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90006" w14:textId="7D1B0485" w:rsidR="00186D0D" w:rsidRPr="002F6462" w:rsidRDefault="00186D0D" w:rsidP="00F57124">
      <w:pPr>
        <w:tabs>
          <w:tab w:val="left" w:pos="90"/>
        </w:tabs>
        <w:ind w:right="-25"/>
        <w:jc w:val="right"/>
        <w:rPr>
          <w:rFonts w:ascii="GHEA Grapalat" w:hAnsi="GHEA Grapalat" w:cs="Sylfaen"/>
          <w:i/>
          <w:sz w:val="18"/>
          <w:szCs w:val="18"/>
          <w:lang w:val="hy-AM"/>
        </w:rPr>
      </w:pPr>
      <w:r w:rsidRPr="002F6462">
        <w:rPr>
          <w:rFonts w:ascii="GHEA Grapalat" w:hAnsi="GHEA Grapalat" w:cs="Sylfaen"/>
          <w:i/>
          <w:sz w:val="18"/>
          <w:szCs w:val="18"/>
          <w:lang w:val="hy-AM"/>
        </w:rPr>
        <w:t>Հավելված</w:t>
      </w:r>
      <w:r w:rsidR="005C5470" w:rsidRPr="002F6462">
        <w:rPr>
          <w:rFonts w:ascii="GHEA Grapalat" w:hAnsi="GHEA Grapalat" w:cs="Sylfaen"/>
          <w:i/>
          <w:sz w:val="18"/>
          <w:szCs w:val="18"/>
          <w:lang w:val="hy-AM"/>
        </w:rPr>
        <w:t xml:space="preserve"> N</w:t>
      </w:r>
      <w:r w:rsidR="00A90137">
        <w:rPr>
          <w:rFonts w:ascii="GHEA Grapalat" w:hAnsi="GHEA Grapalat" w:cs="Sylfaen"/>
          <w:i/>
          <w:sz w:val="18"/>
          <w:szCs w:val="18"/>
          <w:lang w:val="hy-AM"/>
        </w:rPr>
        <w:t xml:space="preserve"> </w:t>
      </w:r>
      <w:r w:rsidR="00A770B5" w:rsidRPr="002F6462">
        <w:rPr>
          <w:rFonts w:ascii="GHEA Grapalat" w:hAnsi="GHEA Grapalat" w:cs="Sylfaen"/>
          <w:i/>
          <w:sz w:val="18"/>
          <w:szCs w:val="18"/>
          <w:lang w:val="en-US"/>
        </w:rPr>
        <w:t>1</w:t>
      </w:r>
      <w:r w:rsidRPr="002F6462">
        <w:rPr>
          <w:rFonts w:ascii="GHEA Grapalat" w:hAnsi="GHEA Grapalat" w:cs="Sylfaen"/>
          <w:i/>
          <w:sz w:val="18"/>
          <w:szCs w:val="18"/>
          <w:lang w:val="hy-AM"/>
        </w:rPr>
        <w:t xml:space="preserve"> </w:t>
      </w:r>
    </w:p>
    <w:p w14:paraId="37874184" w14:textId="77777777" w:rsidR="00CD6667" w:rsidRPr="002F6462" w:rsidRDefault="00CD6667" w:rsidP="00F57124">
      <w:pPr>
        <w:jc w:val="right"/>
        <w:rPr>
          <w:rFonts w:ascii="GHEA Grapalat" w:hAnsi="GHEA Grapalat"/>
          <w:i/>
          <w:sz w:val="18"/>
          <w:szCs w:val="18"/>
          <w:lang w:val="hy-AM"/>
        </w:rPr>
      </w:pPr>
      <w:r w:rsidRPr="002F6462">
        <w:rPr>
          <w:rFonts w:ascii="GHEA Grapalat" w:hAnsi="GHEA Grapalat"/>
          <w:i/>
          <w:sz w:val="18"/>
          <w:szCs w:val="18"/>
          <w:lang w:val="hy-AM"/>
        </w:rPr>
        <w:t xml:space="preserve">ՀՀ ԿԳՄՍ նախարարի </w:t>
      </w:r>
    </w:p>
    <w:p w14:paraId="26F476D9" w14:textId="69E86A80" w:rsidR="00A90137" w:rsidRDefault="00B87E9C" w:rsidP="00F57124">
      <w:pPr>
        <w:jc w:val="right"/>
        <w:rPr>
          <w:rFonts w:ascii="GHEA Grapalat" w:hAnsi="GHEA Grapalat"/>
          <w:i/>
          <w:sz w:val="18"/>
          <w:szCs w:val="18"/>
          <w:lang w:val="hy-AM"/>
        </w:rPr>
      </w:pPr>
      <w:r>
        <w:rPr>
          <w:rFonts w:ascii="GHEA Grapalat" w:hAnsi="GHEA Grapalat"/>
          <w:i/>
          <w:sz w:val="18"/>
          <w:szCs w:val="18"/>
          <w:lang w:val="hy-AM"/>
        </w:rPr>
        <w:t xml:space="preserve">2022 </w:t>
      </w:r>
      <w:r w:rsidRPr="002F6462">
        <w:rPr>
          <w:rFonts w:ascii="GHEA Grapalat" w:hAnsi="GHEA Grapalat"/>
          <w:i/>
          <w:sz w:val="18"/>
          <w:szCs w:val="18"/>
          <w:lang w:val="hy-AM"/>
        </w:rPr>
        <w:t xml:space="preserve">թ. </w:t>
      </w:r>
      <w:r w:rsidR="00A90137">
        <w:rPr>
          <w:rFonts w:ascii="GHEA Grapalat" w:hAnsi="GHEA Grapalat"/>
          <w:i/>
          <w:sz w:val="18"/>
          <w:szCs w:val="18"/>
          <w:lang w:val="hy-AM"/>
        </w:rPr>
        <w:t>նոյեմբերի</w:t>
      </w:r>
      <w:r>
        <w:rPr>
          <w:rFonts w:ascii="GHEA Grapalat" w:hAnsi="GHEA Grapalat"/>
          <w:i/>
          <w:sz w:val="18"/>
          <w:szCs w:val="18"/>
          <w:lang w:val="hy-AM"/>
        </w:rPr>
        <w:t xml:space="preserve"> 23-ի</w:t>
      </w:r>
      <w:r w:rsidR="00D55B8E" w:rsidRPr="002F6462">
        <w:rPr>
          <w:rFonts w:ascii="GHEA Grapalat" w:hAnsi="GHEA Grapalat"/>
          <w:i/>
          <w:sz w:val="18"/>
          <w:szCs w:val="18"/>
          <w:lang w:val="hy-AM"/>
        </w:rPr>
        <w:t xml:space="preserve"> </w:t>
      </w:r>
    </w:p>
    <w:p w14:paraId="61A9166B" w14:textId="736ACE20" w:rsidR="00D55B8E" w:rsidRPr="00A90137" w:rsidRDefault="00D55B8E" w:rsidP="00F57124">
      <w:pPr>
        <w:jc w:val="right"/>
        <w:rPr>
          <w:rFonts w:ascii="GHEA Grapalat" w:hAnsi="GHEA Grapalat"/>
          <w:i/>
          <w:sz w:val="18"/>
          <w:szCs w:val="18"/>
          <w:lang w:val="hy-AM"/>
        </w:rPr>
      </w:pPr>
      <w:r w:rsidRPr="002F6462">
        <w:rPr>
          <w:rFonts w:ascii="GHEA Grapalat" w:hAnsi="GHEA Grapalat"/>
          <w:i/>
          <w:sz w:val="18"/>
          <w:szCs w:val="18"/>
          <w:lang w:val="hy-AM"/>
        </w:rPr>
        <w:t xml:space="preserve">N  </w:t>
      </w:r>
      <w:r w:rsidR="00A90137" w:rsidRPr="00A90137">
        <w:rPr>
          <w:rFonts w:ascii="GHEA Grapalat" w:hAnsi="GHEA Grapalat"/>
          <w:i/>
          <w:sz w:val="18"/>
          <w:szCs w:val="18"/>
          <w:lang w:val="hy-AM"/>
        </w:rPr>
        <w:t xml:space="preserve">2164-Ա/2 </w:t>
      </w:r>
      <w:r w:rsidRPr="002F6462">
        <w:rPr>
          <w:rFonts w:ascii="GHEA Grapalat" w:hAnsi="GHEA Grapalat"/>
          <w:i/>
          <w:sz w:val="18"/>
          <w:szCs w:val="18"/>
          <w:lang w:val="hy-AM"/>
        </w:rPr>
        <w:t>հրա</w:t>
      </w:r>
      <w:bookmarkStart w:id="0" w:name="_GoBack"/>
      <w:bookmarkEnd w:id="0"/>
      <w:r w:rsidRPr="002F6462">
        <w:rPr>
          <w:rFonts w:ascii="GHEA Grapalat" w:hAnsi="GHEA Grapalat"/>
          <w:i/>
          <w:sz w:val="18"/>
          <w:szCs w:val="18"/>
          <w:lang w:val="hy-AM"/>
        </w:rPr>
        <w:t>մանի</w:t>
      </w:r>
      <w:r w:rsidRPr="00A90137">
        <w:rPr>
          <w:rFonts w:ascii="GHEA Grapalat" w:hAnsi="GHEA Grapalat"/>
          <w:i/>
          <w:sz w:val="18"/>
          <w:szCs w:val="18"/>
          <w:lang w:val="hy-AM"/>
        </w:rPr>
        <w:t xml:space="preserve"> </w:t>
      </w:r>
    </w:p>
    <w:p w14:paraId="76A6C749" w14:textId="109ECF66" w:rsidR="00B25E10" w:rsidRPr="003F1813" w:rsidRDefault="00B25E10" w:rsidP="00DF77D3">
      <w:pPr>
        <w:spacing w:before="120"/>
        <w:ind w:right="-25"/>
        <w:jc w:val="right"/>
        <w:rPr>
          <w:rFonts w:ascii="GHEA Grapalat" w:hAnsi="GHEA Grapalat" w:cs="Sylfaen"/>
          <w:lang w:val="hy-AM"/>
        </w:rPr>
      </w:pPr>
    </w:p>
    <w:p w14:paraId="4F203F62" w14:textId="232C6BEB" w:rsidR="003F1813" w:rsidRDefault="003F1813" w:rsidP="00DF77D3">
      <w:pPr>
        <w:tabs>
          <w:tab w:val="left" w:pos="90"/>
        </w:tabs>
        <w:spacing w:before="120"/>
        <w:ind w:right="-25"/>
        <w:jc w:val="right"/>
        <w:rPr>
          <w:rFonts w:ascii="GHEA Grapalat" w:hAnsi="GHEA Grapalat" w:cs="Sylfaen"/>
          <w:lang w:val="hy-AM"/>
        </w:rPr>
      </w:pPr>
    </w:p>
    <w:p w14:paraId="40909577" w14:textId="77777777" w:rsidR="00F23E09" w:rsidRPr="0091208E" w:rsidRDefault="00F23E09" w:rsidP="00895BEA">
      <w:pPr>
        <w:tabs>
          <w:tab w:val="left" w:pos="90"/>
        </w:tabs>
        <w:spacing w:before="120"/>
        <w:ind w:right="-25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91208E">
        <w:rPr>
          <w:rFonts w:ascii="GHEA Grapalat" w:hAnsi="GHEA Grapalat"/>
          <w:b/>
          <w:sz w:val="24"/>
          <w:szCs w:val="24"/>
          <w:lang w:val="hy-AM"/>
        </w:rPr>
        <w:t>ՀՐԱՎԵՐ</w:t>
      </w:r>
    </w:p>
    <w:p w14:paraId="0635886A" w14:textId="0B73645E" w:rsidR="00C34FB3" w:rsidRDefault="00C34FB3" w:rsidP="00895BEA">
      <w:pPr>
        <w:tabs>
          <w:tab w:val="left" w:pos="90"/>
        </w:tabs>
        <w:spacing w:before="120"/>
        <w:ind w:right="-25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4F6B48">
        <w:rPr>
          <w:rFonts w:ascii="GHEA Grapalat" w:hAnsi="GHEA Grapalat"/>
          <w:b/>
          <w:sz w:val="24"/>
          <w:szCs w:val="24"/>
          <w:lang w:val="hy-AM"/>
        </w:rPr>
        <w:t xml:space="preserve">ԳԻՏԱԿԱՆ ԵՎ ԳԻՏԱՏԵԽՆԻԿԱԿԱՆ ԳՈՐԾՈՒՆԵՈՒԹՅԱՆ ՊԱՅՄԱՆԱԳՐԱՅԻՆ (ԹԵՄԱՏԻԿ) ՖԻՆԱՆՍԱՎՈՐՄԱՆ </w:t>
      </w:r>
      <w:r w:rsidRPr="003F3A50">
        <w:rPr>
          <w:rFonts w:ascii="GHEA Grapalat" w:hAnsi="GHEA Grapalat"/>
          <w:b/>
          <w:sz w:val="24"/>
          <w:szCs w:val="24"/>
          <w:lang w:val="hy-AM"/>
        </w:rPr>
        <w:t>ՇՐՋԱՆԱԿ</w:t>
      </w:r>
      <w:r w:rsidR="00325FC9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3F3A50">
        <w:rPr>
          <w:rFonts w:ascii="GHEA Grapalat" w:hAnsi="GHEA Grapalat"/>
          <w:b/>
          <w:sz w:val="24"/>
          <w:szCs w:val="24"/>
          <w:lang w:val="hy-AM"/>
        </w:rPr>
        <w:t>ՈՒՄ</w:t>
      </w:r>
      <w:r w:rsidRPr="003F3A5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13B1A">
        <w:rPr>
          <w:rFonts w:ascii="GHEA Grapalat" w:hAnsi="GHEA Grapalat" w:cs="Sylfaen"/>
          <w:b/>
          <w:sz w:val="24"/>
          <w:szCs w:val="24"/>
          <w:lang w:val="hy-AM"/>
        </w:rPr>
        <w:t xml:space="preserve">ԳԻՏԱԿԱՆ ԿԱԴՐԵՐԻ </w:t>
      </w:r>
      <w:r w:rsidR="00013B1A" w:rsidRPr="00013B1A">
        <w:rPr>
          <w:rFonts w:ascii="GHEA Grapalat" w:hAnsi="GHEA Grapalat" w:cs="Sylfaen"/>
          <w:b/>
          <w:sz w:val="24"/>
          <w:szCs w:val="24"/>
          <w:lang w:val="pt-BR"/>
        </w:rPr>
        <w:t>(Ph</w:t>
      </w:r>
      <w:r w:rsidR="00013B1A">
        <w:rPr>
          <w:rFonts w:ascii="GHEA Grapalat" w:hAnsi="GHEA Grapalat" w:cs="Sylfaen"/>
          <w:b/>
          <w:sz w:val="24"/>
          <w:szCs w:val="24"/>
          <w:lang w:val="pt-BR"/>
        </w:rPr>
        <w:t>D</w:t>
      </w:r>
      <w:r w:rsidR="007D2716">
        <w:rPr>
          <w:rFonts w:ascii="GHEA Grapalat" w:hAnsi="GHEA Grapalat" w:cs="Sylfaen"/>
          <w:b/>
          <w:sz w:val="24"/>
          <w:szCs w:val="24"/>
          <w:lang w:val="pt-BR"/>
        </w:rPr>
        <w:t>, PostDoc</w:t>
      </w:r>
      <w:r w:rsidR="00013B1A" w:rsidRPr="00013B1A">
        <w:rPr>
          <w:rFonts w:ascii="GHEA Grapalat" w:hAnsi="GHEA Grapalat" w:cs="Sylfaen"/>
          <w:b/>
          <w:sz w:val="24"/>
          <w:szCs w:val="24"/>
          <w:lang w:val="pt-BR"/>
        </w:rPr>
        <w:t>)</w:t>
      </w:r>
      <w:r w:rsidR="00B631F4" w:rsidRPr="003F3A5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F2888" w:rsidRPr="003F3A50">
        <w:rPr>
          <w:rFonts w:ascii="GHEA Grapalat" w:hAnsi="GHEA Grapalat" w:cs="Sylfaen"/>
          <w:b/>
          <w:sz w:val="24"/>
          <w:szCs w:val="24"/>
          <w:lang w:val="hy-AM"/>
        </w:rPr>
        <w:t>ՎԵՐԱՊԱՏՐԱՍՏ</w:t>
      </w:r>
      <w:r w:rsidR="00763911"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="00DB0A8C">
        <w:rPr>
          <w:rFonts w:ascii="GHEA Grapalat" w:hAnsi="GHEA Grapalat" w:cs="Sylfaen"/>
          <w:b/>
          <w:sz w:val="24"/>
          <w:szCs w:val="24"/>
          <w:lang w:val="hy-AM"/>
        </w:rPr>
        <w:t>ԱՆ</w:t>
      </w:r>
      <w:r w:rsidR="006F2888" w:rsidRPr="003F3A50">
        <w:rPr>
          <w:rFonts w:ascii="GHEA Grapalat" w:hAnsi="GHEA Grapalat" w:cs="Sylfaen"/>
          <w:b/>
          <w:sz w:val="24"/>
          <w:szCs w:val="24"/>
          <w:lang w:val="hy-AM"/>
        </w:rPr>
        <w:t xml:space="preserve"> ԾՐԱԳՐ</w:t>
      </w:r>
      <w:r w:rsidR="00DB0A8C">
        <w:rPr>
          <w:rFonts w:ascii="GHEA Grapalat" w:hAnsi="GHEA Grapalat" w:cs="Sylfaen"/>
          <w:b/>
          <w:sz w:val="24"/>
          <w:szCs w:val="24"/>
          <w:lang w:val="hy-AM"/>
        </w:rPr>
        <w:t>ԵՐ</w:t>
      </w:r>
      <w:r w:rsidR="0094192A">
        <w:rPr>
          <w:rFonts w:ascii="GHEA Grapalat" w:hAnsi="GHEA Grapalat" w:cs="Sylfaen"/>
          <w:b/>
          <w:sz w:val="24"/>
          <w:szCs w:val="24"/>
          <w:lang w:val="hy-AM"/>
        </w:rPr>
        <w:t xml:space="preserve">Ի ՀԱՅՏԵՐԻ ԸՆՏՐՈՒԹՅԱՆ </w:t>
      </w:r>
      <w:r w:rsidR="006F2888">
        <w:rPr>
          <w:rFonts w:ascii="GHEA Grapalat" w:hAnsi="GHEA Grapalat" w:cs="Sylfaen"/>
          <w:b/>
          <w:sz w:val="24"/>
          <w:szCs w:val="24"/>
          <w:lang w:val="hy-AM"/>
        </w:rPr>
        <w:t>ՄՐ</w:t>
      </w:r>
      <w:r w:rsidRPr="004F6B48">
        <w:rPr>
          <w:rFonts w:ascii="GHEA Grapalat" w:hAnsi="GHEA Grapalat" w:cs="Sylfaen"/>
          <w:b/>
          <w:sz w:val="24"/>
          <w:szCs w:val="24"/>
          <w:lang w:val="hy-AM"/>
        </w:rPr>
        <w:t>ՑՈՒՅԹ</w:t>
      </w:r>
      <w:r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DD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14:paraId="26AB43C5" w14:textId="77777777" w:rsidR="009065E7" w:rsidRPr="002E74EC" w:rsidRDefault="009065E7" w:rsidP="00DF77D3">
      <w:pPr>
        <w:tabs>
          <w:tab w:val="left" w:pos="90"/>
        </w:tabs>
        <w:spacing w:before="120" w:line="360" w:lineRule="auto"/>
        <w:ind w:right="-2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BA42C02" w14:textId="6B539247" w:rsidR="00F23E09" w:rsidRPr="00D70EA5" w:rsidRDefault="00F23E09" w:rsidP="00133E98">
      <w:pPr>
        <w:pStyle w:val="ListParagraph"/>
        <w:numPr>
          <w:ilvl w:val="0"/>
          <w:numId w:val="8"/>
        </w:numPr>
        <w:tabs>
          <w:tab w:val="left" w:pos="90"/>
        </w:tabs>
        <w:spacing w:before="120" w:line="360" w:lineRule="auto"/>
        <w:ind w:right="-2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70EA5">
        <w:rPr>
          <w:rFonts w:ascii="GHEA Grapalat" w:hAnsi="GHEA Grapalat"/>
          <w:b/>
          <w:sz w:val="24"/>
          <w:szCs w:val="24"/>
          <w:lang w:val="hy-AM"/>
        </w:rPr>
        <w:t>Ը</w:t>
      </w:r>
      <w:r w:rsidR="002626C1" w:rsidRPr="00D70EA5">
        <w:rPr>
          <w:rFonts w:ascii="GHEA Grapalat" w:hAnsi="GHEA Grapalat"/>
          <w:b/>
          <w:sz w:val="24"/>
          <w:szCs w:val="24"/>
          <w:lang w:val="hy-AM"/>
        </w:rPr>
        <w:t>ՆԴՀԱՆՈՒՐ ԴՐՈՒՅԹՆԵՐ</w:t>
      </w:r>
    </w:p>
    <w:p w14:paraId="7941C5F0" w14:textId="77777777" w:rsidR="00D70EA5" w:rsidRPr="00D70EA5" w:rsidRDefault="00D70EA5" w:rsidP="00D70EA5">
      <w:pPr>
        <w:pStyle w:val="ListParagraph"/>
        <w:tabs>
          <w:tab w:val="left" w:pos="90"/>
        </w:tabs>
        <w:spacing w:before="120" w:line="360" w:lineRule="auto"/>
        <w:ind w:left="1080" w:right="-25"/>
        <w:rPr>
          <w:rFonts w:ascii="GHEA Grapalat" w:hAnsi="GHEA Grapalat"/>
          <w:b/>
          <w:sz w:val="24"/>
          <w:szCs w:val="24"/>
          <w:lang w:val="hy-AM"/>
        </w:rPr>
      </w:pPr>
    </w:p>
    <w:p w14:paraId="478C5B6C" w14:textId="77777777" w:rsidR="00D70EA5" w:rsidRPr="00E947D7" w:rsidRDefault="00D70EA5" w:rsidP="00133E98">
      <w:pPr>
        <w:pStyle w:val="ListParagraph"/>
        <w:numPr>
          <w:ilvl w:val="0"/>
          <w:numId w:val="6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sz w:val="24"/>
          <w:szCs w:val="24"/>
          <w:lang w:val="pt-BR"/>
        </w:rPr>
      </w:pPr>
      <w:r w:rsidRPr="00E947D7">
        <w:rPr>
          <w:rFonts w:ascii="GHEA Grapalat" w:hAnsi="GHEA Grapalat"/>
          <w:b/>
          <w:sz w:val="24"/>
          <w:szCs w:val="24"/>
          <w:lang w:val="hy-AM"/>
        </w:rPr>
        <w:t>Մրցույթը</w:t>
      </w:r>
    </w:p>
    <w:p w14:paraId="6E9C0C9B" w14:textId="7F795431" w:rsidR="00D70EA5" w:rsidRPr="001D4978" w:rsidRDefault="00D70EA5" w:rsidP="00133E98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pt-BR"/>
        </w:rPr>
      </w:pPr>
      <w:proofErr w:type="spellStart"/>
      <w:r w:rsidRPr="006F5B3A">
        <w:rPr>
          <w:rFonts w:ascii="GHEA Grapalat" w:hAnsi="GHEA Grapalat" w:cs="Sylfaen"/>
          <w:sz w:val="24"/>
          <w:szCs w:val="24"/>
          <w:lang w:val="en-US"/>
        </w:rPr>
        <w:t>Գիտական</w:t>
      </w:r>
      <w:proofErr w:type="spellEnd"/>
      <w:r w:rsidRPr="0065693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F5B3A">
        <w:rPr>
          <w:rFonts w:ascii="GHEA Grapalat" w:hAnsi="GHEA Grapalat"/>
          <w:sz w:val="24"/>
          <w:szCs w:val="24"/>
        </w:rPr>
        <w:t>և</w:t>
      </w:r>
      <w:r w:rsidRPr="0065693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B6C90">
        <w:rPr>
          <w:rFonts w:ascii="GHEA Grapalat" w:hAnsi="GHEA Grapalat" w:cs="Sylfaen"/>
          <w:sz w:val="24"/>
          <w:szCs w:val="24"/>
          <w:lang w:val="en-US"/>
        </w:rPr>
        <w:t>գիտատեխնիկական</w:t>
      </w:r>
      <w:proofErr w:type="spellEnd"/>
      <w:r w:rsidRPr="006B6C9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6B6C90">
        <w:rPr>
          <w:rFonts w:ascii="GHEA Grapalat" w:hAnsi="GHEA Grapalat" w:cs="Sylfaen"/>
          <w:sz w:val="24"/>
          <w:szCs w:val="24"/>
          <w:lang w:val="en-US"/>
        </w:rPr>
        <w:t>գործունեության</w:t>
      </w:r>
      <w:proofErr w:type="spellEnd"/>
      <w:r w:rsidRPr="006B6C9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6B6C90">
        <w:rPr>
          <w:rFonts w:ascii="GHEA Grapalat" w:hAnsi="GHEA Grapalat" w:cs="Sylfaen"/>
          <w:sz w:val="24"/>
          <w:szCs w:val="24"/>
          <w:lang w:val="en-US"/>
        </w:rPr>
        <w:t>պայմանագրային</w:t>
      </w:r>
      <w:proofErr w:type="spellEnd"/>
      <w:r w:rsidRPr="006B6C90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proofErr w:type="spellStart"/>
      <w:r w:rsidRPr="006B6C90">
        <w:rPr>
          <w:rFonts w:ascii="GHEA Grapalat" w:hAnsi="GHEA Grapalat" w:cs="Sylfaen"/>
          <w:sz w:val="24"/>
          <w:szCs w:val="24"/>
          <w:lang w:val="en-US"/>
        </w:rPr>
        <w:t>թեմատիկ</w:t>
      </w:r>
      <w:proofErr w:type="spellEnd"/>
      <w:r w:rsidRPr="006B6C90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proofErr w:type="spellStart"/>
      <w:r w:rsidRPr="00DB1737">
        <w:rPr>
          <w:rFonts w:ascii="GHEA Grapalat" w:hAnsi="GHEA Grapalat" w:cs="Sylfaen"/>
          <w:sz w:val="24"/>
          <w:szCs w:val="24"/>
          <w:lang w:val="en-US"/>
        </w:rPr>
        <w:t>ֆինանսավորման</w:t>
      </w:r>
      <w:proofErr w:type="spellEnd"/>
      <w:r w:rsidRPr="00DB173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B1737">
        <w:rPr>
          <w:rFonts w:ascii="GHEA Grapalat" w:hAnsi="GHEA Grapalat" w:cs="Sylfaen"/>
          <w:sz w:val="24"/>
          <w:szCs w:val="24"/>
          <w:lang w:val="en-US"/>
        </w:rPr>
        <w:t>շրջանակներում</w:t>
      </w:r>
      <w:proofErr w:type="spellEnd"/>
      <w:r w:rsidRPr="00DB173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D2716" w:rsidRPr="00E30F14">
        <w:rPr>
          <w:rFonts w:ascii="GHEA Grapalat" w:hAnsi="GHEA Grapalat" w:cs="Sylfaen"/>
          <w:sz w:val="24"/>
          <w:szCs w:val="24"/>
          <w:lang w:val="hy-AM"/>
        </w:rPr>
        <w:t xml:space="preserve">գիտական կադրերի </w:t>
      </w:r>
      <w:r w:rsidR="0094192A" w:rsidRPr="00E30F14">
        <w:rPr>
          <w:rFonts w:ascii="GHEA Grapalat" w:hAnsi="GHEA Grapalat" w:cs="Sylfaen"/>
          <w:sz w:val="24"/>
          <w:szCs w:val="24"/>
          <w:lang w:val="pt-BR"/>
        </w:rPr>
        <w:t>(PhD</w:t>
      </w:r>
      <w:r w:rsidR="003374F0" w:rsidRPr="00E30F14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D2716" w:rsidRPr="00E30F14">
        <w:rPr>
          <w:rFonts w:ascii="GHEA Grapalat" w:hAnsi="GHEA Grapalat" w:cs="Sylfaen"/>
          <w:sz w:val="24"/>
          <w:szCs w:val="24"/>
          <w:lang w:val="pt-BR"/>
        </w:rPr>
        <w:t>PostDoc</w:t>
      </w:r>
      <w:r w:rsidR="0094192A" w:rsidRPr="00E30F14">
        <w:rPr>
          <w:rFonts w:ascii="GHEA Grapalat" w:hAnsi="GHEA Grapalat" w:cs="Sylfaen"/>
          <w:sz w:val="24"/>
          <w:szCs w:val="24"/>
          <w:lang w:val="pt-BR"/>
        </w:rPr>
        <w:t>)</w:t>
      </w:r>
      <w:r w:rsidR="0094192A" w:rsidRPr="00E30F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D2716" w:rsidRPr="00E30F14">
        <w:rPr>
          <w:rFonts w:ascii="GHEA Grapalat" w:hAnsi="GHEA Grapalat" w:cs="Sylfaen"/>
          <w:sz w:val="24"/>
          <w:szCs w:val="24"/>
          <w:lang w:val="hy-AM"/>
        </w:rPr>
        <w:t>վերապատրաստ</w:t>
      </w:r>
      <w:r w:rsidR="00933D34" w:rsidRPr="00E30F14">
        <w:rPr>
          <w:rFonts w:ascii="GHEA Grapalat" w:hAnsi="GHEA Grapalat" w:cs="Sylfaen"/>
          <w:sz w:val="24"/>
          <w:szCs w:val="24"/>
          <w:lang w:val="hy-AM"/>
        </w:rPr>
        <w:t>մ</w:t>
      </w:r>
      <w:r w:rsidR="00E30F14" w:rsidRPr="00E30F14">
        <w:rPr>
          <w:rFonts w:ascii="GHEA Grapalat" w:hAnsi="GHEA Grapalat" w:cs="Sylfaen"/>
          <w:sz w:val="24"/>
          <w:szCs w:val="24"/>
          <w:lang w:val="hy-AM"/>
        </w:rPr>
        <w:t xml:space="preserve">ան </w:t>
      </w:r>
      <w:r w:rsidR="007D2716" w:rsidRPr="00E30F14">
        <w:rPr>
          <w:rFonts w:ascii="GHEA Grapalat" w:hAnsi="GHEA Grapalat" w:cs="Sylfaen"/>
          <w:sz w:val="24"/>
          <w:szCs w:val="24"/>
          <w:lang w:val="hy-AM"/>
        </w:rPr>
        <w:t>ծրագր</w:t>
      </w:r>
      <w:r w:rsidR="00E30F14" w:rsidRPr="00E30F14">
        <w:rPr>
          <w:rFonts w:ascii="GHEA Grapalat" w:hAnsi="GHEA Grapalat" w:cs="Sylfaen"/>
          <w:sz w:val="24"/>
          <w:szCs w:val="24"/>
          <w:lang w:val="hy-AM"/>
        </w:rPr>
        <w:t>եր</w:t>
      </w:r>
      <w:r w:rsidR="007D2716" w:rsidRPr="00E30F14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Pr="00E30F14">
        <w:rPr>
          <w:rFonts w:ascii="GHEA Grapalat" w:hAnsi="GHEA Grapalat" w:cs="Sylfaen"/>
          <w:sz w:val="24"/>
          <w:szCs w:val="24"/>
          <w:lang w:val="pt-BR"/>
        </w:rPr>
        <w:t>(</w:t>
      </w:r>
      <w:proofErr w:type="spellStart"/>
      <w:r w:rsidRPr="00E30F14">
        <w:rPr>
          <w:rFonts w:ascii="GHEA Grapalat" w:hAnsi="GHEA Grapalat" w:cs="Sylfaen"/>
          <w:sz w:val="24"/>
          <w:szCs w:val="24"/>
          <w:lang w:val="en-US"/>
        </w:rPr>
        <w:t>այսուհետ</w:t>
      </w:r>
      <w:proofErr w:type="spellEnd"/>
      <w:r w:rsidRPr="00E30F14">
        <w:rPr>
          <w:rFonts w:ascii="GHEA Grapalat" w:hAnsi="GHEA Grapalat" w:cs="Sylfaen"/>
          <w:sz w:val="24"/>
          <w:szCs w:val="24"/>
          <w:lang w:val="en-US"/>
        </w:rPr>
        <w:t>՝</w:t>
      </w:r>
      <w:r w:rsidRPr="00E30F1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94192A" w:rsidRPr="00E30F14">
        <w:rPr>
          <w:rFonts w:ascii="GHEA Grapalat" w:hAnsi="GHEA Grapalat" w:cs="Sylfaen"/>
          <w:sz w:val="24"/>
          <w:szCs w:val="24"/>
          <w:lang w:val="hy-AM"/>
        </w:rPr>
        <w:t>Ծրագիր</w:t>
      </w:r>
      <w:r w:rsidRPr="00E30F14">
        <w:rPr>
          <w:rFonts w:ascii="GHEA Grapalat" w:hAnsi="GHEA Grapalat" w:cs="Sylfaen"/>
          <w:sz w:val="24"/>
          <w:szCs w:val="24"/>
          <w:lang w:val="pt-BR"/>
        </w:rPr>
        <w:t>) h</w:t>
      </w:r>
      <w:proofErr w:type="spellStart"/>
      <w:r w:rsidRPr="00E30F14">
        <w:rPr>
          <w:rFonts w:ascii="GHEA Grapalat" w:hAnsi="GHEA Grapalat" w:cs="Sylfaen"/>
          <w:sz w:val="24"/>
          <w:szCs w:val="24"/>
          <w:lang w:val="en-US"/>
        </w:rPr>
        <w:t>այտերի</w:t>
      </w:r>
      <w:proofErr w:type="spellEnd"/>
      <w:r w:rsidRPr="00E30F14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proofErr w:type="spellStart"/>
      <w:r w:rsidRPr="00E30F14">
        <w:rPr>
          <w:rFonts w:ascii="GHEA Grapalat" w:hAnsi="GHEA Grapalat" w:cs="Sylfaen"/>
          <w:sz w:val="24"/>
          <w:szCs w:val="24"/>
          <w:lang w:val="en-US"/>
        </w:rPr>
        <w:t>այսուհետ</w:t>
      </w:r>
      <w:proofErr w:type="spellEnd"/>
      <w:r w:rsidRPr="00E30F14">
        <w:rPr>
          <w:rFonts w:ascii="GHEA Grapalat" w:hAnsi="GHEA Grapalat" w:cs="Sylfaen"/>
          <w:sz w:val="24"/>
          <w:szCs w:val="24"/>
          <w:lang w:val="en-US"/>
        </w:rPr>
        <w:t>՝</w:t>
      </w:r>
      <w:r w:rsidRPr="00E30F1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E30F14">
        <w:rPr>
          <w:rFonts w:ascii="GHEA Grapalat" w:hAnsi="GHEA Grapalat" w:cs="Sylfaen"/>
          <w:sz w:val="24"/>
          <w:szCs w:val="24"/>
          <w:lang w:val="en-US"/>
        </w:rPr>
        <w:t>Հայտ</w:t>
      </w:r>
      <w:proofErr w:type="spellEnd"/>
      <w:r w:rsidRPr="00E30F14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proofErr w:type="spellStart"/>
      <w:r w:rsidRPr="00E30F14">
        <w:rPr>
          <w:rFonts w:ascii="GHEA Grapalat" w:hAnsi="GHEA Grapalat" w:cs="Sylfaen"/>
          <w:sz w:val="24"/>
          <w:szCs w:val="24"/>
          <w:lang w:val="en-US"/>
        </w:rPr>
        <w:t>ընտրության</w:t>
      </w:r>
      <w:proofErr w:type="spellEnd"/>
      <w:r w:rsidRPr="00E30F1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E30F14">
        <w:rPr>
          <w:rFonts w:ascii="GHEA Grapalat" w:hAnsi="GHEA Grapalat" w:cs="Sylfaen"/>
          <w:sz w:val="24"/>
          <w:szCs w:val="24"/>
          <w:lang w:val="en-US"/>
        </w:rPr>
        <w:t>մրցույթն</w:t>
      </w:r>
      <w:proofErr w:type="spellEnd"/>
      <w:r w:rsidRPr="00E30F14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E30F14">
        <w:rPr>
          <w:rFonts w:ascii="GHEA Grapalat" w:hAnsi="GHEA Grapalat" w:cs="Arial Unicode"/>
          <w:sz w:val="24"/>
          <w:szCs w:val="24"/>
        </w:rPr>
        <w:t>այսուհետ՝</w:t>
      </w:r>
      <w:r w:rsidRPr="00E30F14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E30F14">
        <w:rPr>
          <w:rFonts w:ascii="GHEA Grapalat" w:hAnsi="GHEA Grapalat" w:cs="Arial Unicode"/>
          <w:sz w:val="24"/>
          <w:szCs w:val="24"/>
        </w:rPr>
        <w:t>Մրցույթ</w:t>
      </w:r>
      <w:r w:rsidRPr="00E30F14">
        <w:rPr>
          <w:rFonts w:ascii="GHEA Grapalat" w:hAnsi="GHEA Grapalat" w:cs="Arial Unicode"/>
          <w:sz w:val="24"/>
          <w:szCs w:val="24"/>
          <w:lang w:val="pt-BR"/>
        </w:rPr>
        <w:t xml:space="preserve">) </w:t>
      </w:r>
      <w:r w:rsidRPr="00E30F14">
        <w:rPr>
          <w:rFonts w:ascii="GHEA Grapalat" w:hAnsi="GHEA Grapalat" w:cs="Arial Unicode"/>
          <w:sz w:val="24"/>
          <w:szCs w:val="24"/>
        </w:rPr>
        <w:t>անցկացվում</w:t>
      </w:r>
      <w:r w:rsidRPr="00E30F14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9813C9">
        <w:rPr>
          <w:rFonts w:ascii="GHEA Grapalat" w:hAnsi="GHEA Grapalat" w:cs="Arial Unicode"/>
          <w:sz w:val="24"/>
          <w:szCs w:val="24"/>
        </w:rPr>
        <w:t>է</w:t>
      </w:r>
      <w:r w:rsidRPr="0065693B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9813C9">
        <w:rPr>
          <w:rFonts w:ascii="GHEA Grapalat" w:hAnsi="GHEA Grapalat" w:cs="Arial Unicode"/>
          <w:sz w:val="24"/>
          <w:szCs w:val="24"/>
        </w:rPr>
        <w:t>համաձայն</w:t>
      </w:r>
      <w:r w:rsidRPr="0065693B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9813C9">
        <w:rPr>
          <w:rFonts w:ascii="GHEA Grapalat" w:hAnsi="GHEA Grapalat" w:cs="Arial Unicode"/>
          <w:sz w:val="24"/>
          <w:szCs w:val="24"/>
        </w:rPr>
        <w:t>Հայաստանի</w:t>
      </w:r>
      <w:r w:rsidRPr="0065693B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9813C9">
        <w:rPr>
          <w:rFonts w:ascii="GHEA Grapalat" w:hAnsi="GHEA Grapalat" w:cs="Arial Unicode"/>
          <w:sz w:val="24"/>
          <w:szCs w:val="24"/>
        </w:rPr>
        <w:t>Հանրապետության</w:t>
      </w:r>
      <w:r w:rsidRPr="0065693B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9813C9">
        <w:rPr>
          <w:rFonts w:ascii="GHEA Grapalat" w:hAnsi="GHEA Grapalat" w:cs="Arial Unicode"/>
          <w:sz w:val="24"/>
          <w:szCs w:val="24"/>
        </w:rPr>
        <w:t>կրթության</w:t>
      </w:r>
      <w:r w:rsidRPr="0065693B">
        <w:rPr>
          <w:rFonts w:ascii="GHEA Grapalat" w:hAnsi="GHEA Grapalat" w:cs="Arial Unicode"/>
          <w:sz w:val="24"/>
          <w:szCs w:val="24"/>
          <w:lang w:val="pt-BR"/>
        </w:rPr>
        <w:t xml:space="preserve">, </w:t>
      </w:r>
      <w:r w:rsidRPr="009813C9">
        <w:rPr>
          <w:rFonts w:ascii="GHEA Grapalat" w:hAnsi="GHEA Grapalat" w:cs="Arial Unicode"/>
          <w:sz w:val="24"/>
          <w:szCs w:val="24"/>
        </w:rPr>
        <w:t>գիտության</w:t>
      </w:r>
      <w:r w:rsidRPr="0065693B">
        <w:rPr>
          <w:rFonts w:ascii="GHEA Grapalat" w:hAnsi="GHEA Grapalat" w:cs="Arial Unicode"/>
          <w:sz w:val="24"/>
          <w:szCs w:val="24"/>
          <w:lang w:val="pt-BR"/>
        </w:rPr>
        <w:t xml:space="preserve">, </w:t>
      </w:r>
      <w:r w:rsidRPr="006F5B3A">
        <w:rPr>
          <w:rFonts w:ascii="GHEA Grapalat" w:hAnsi="GHEA Grapalat" w:cs="Arial Unicode"/>
          <w:sz w:val="24"/>
          <w:szCs w:val="24"/>
        </w:rPr>
        <w:t>մշակույթի</w:t>
      </w:r>
      <w:r w:rsidRPr="0065693B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6F5B3A">
        <w:rPr>
          <w:rFonts w:ascii="GHEA Grapalat" w:hAnsi="GHEA Grapalat" w:cs="Arial Unicode"/>
          <w:sz w:val="24"/>
          <w:szCs w:val="24"/>
        </w:rPr>
        <w:t>և</w:t>
      </w:r>
      <w:r w:rsidRPr="0065693B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6F5B3A">
        <w:rPr>
          <w:rFonts w:ascii="GHEA Grapalat" w:hAnsi="GHEA Grapalat" w:cs="Arial Unicode"/>
          <w:sz w:val="24"/>
          <w:szCs w:val="24"/>
        </w:rPr>
        <w:t>սպորտի</w:t>
      </w:r>
      <w:r w:rsidRPr="0065693B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9813C9">
        <w:rPr>
          <w:rFonts w:ascii="GHEA Grapalat" w:hAnsi="GHEA Grapalat" w:cs="Arial Unicode"/>
          <w:sz w:val="24"/>
          <w:szCs w:val="24"/>
        </w:rPr>
        <w:t>նախարարի</w:t>
      </w:r>
      <w:r w:rsidRPr="0065693B">
        <w:rPr>
          <w:rFonts w:ascii="GHEA Grapalat" w:hAnsi="GHEA Grapalat" w:cs="Arial Unicode"/>
          <w:sz w:val="24"/>
          <w:szCs w:val="24"/>
          <w:lang w:val="pt-BR"/>
        </w:rPr>
        <w:t xml:space="preserve"> 2022 </w:t>
      </w:r>
      <w:r w:rsidRPr="009813C9">
        <w:rPr>
          <w:rFonts w:ascii="GHEA Grapalat" w:hAnsi="GHEA Grapalat" w:cs="Arial Unicode"/>
          <w:sz w:val="24"/>
          <w:szCs w:val="24"/>
        </w:rPr>
        <w:t>թվականի</w:t>
      </w:r>
      <w:r w:rsidRPr="00FE243D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013B1A" w:rsidRPr="00A90137">
        <w:rPr>
          <w:rFonts w:ascii="GHEA Grapalat" w:hAnsi="GHEA Grapalat" w:cs="Arial Unicode"/>
          <w:sz w:val="24"/>
          <w:szCs w:val="24"/>
        </w:rPr>
        <w:t>նոյեմբեր</w:t>
      </w:r>
      <w:r w:rsidRPr="00A90137">
        <w:rPr>
          <w:rFonts w:ascii="GHEA Grapalat" w:hAnsi="GHEA Grapalat" w:cs="Arial Unicode"/>
          <w:sz w:val="24"/>
          <w:szCs w:val="24"/>
        </w:rPr>
        <w:t>ի</w:t>
      </w:r>
      <w:r w:rsidR="00013B1A" w:rsidRPr="00A90137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A90137" w:rsidRPr="00A90137">
        <w:rPr>
          <w:rFonts w:ascii="GHEA Grapalat" w:hAnsi="GHEA Grapalat" w:cs="Arial Unicode"/>
          <w:sz w:val="24"/>
          <w:szCs w:val="24"/>
          <w:lang w:val="pt-BR"/>
        </w:rPr>
        <w:t>23</w:t>
      </w:r>
      <w:r w:rsidRPr="00A90137">
        <w:rPr>
          <w:rFonts w:ascii="GHEA Grapalat" w:hAnsi="GHEA Grapalat" w:cs="Arial Unicode"/>
          <w:sz w:val="24"/>
          <w:szCs w:val="24"/>
          <w:lang w:val="pt-BR"/>
        </w:rPr>
        <w:t>–</w:t>
      </w:r>
      <w:r w:rsidRPr="00A90137">
        <w:rPr>
          <w:rFonts w:ascii="GHEA Grapalat" w:hAnsi="GHEA Grapalat" w:cs="Arial Unicode"/>
          <w:sz w:val="24"/>
          <w:szCs w:val="24"/>
        </w:rPr>
        <w:t>ի</w:t>
      </w:r>
      <w:r w:rsidRPr="00A90137">
        <w:rPr>
          <w:rFonts w:ascii="GHEA Grapalat" w:hAnsi="GHEA Grapalat" w:cs="Arial Unicode"/>
          <w:sz w:val="24"/>
          <w:szCs w:val="24"/>
          <w:lang w:val="pt-BR"/>
        </w:rPr>
        <w:t xml:space="preserve">  N </w:t>
      </w:r>
      <w:r w:rsidR="00A90137" w:rsidRPr="00A90137">
        <w:rPr>
          <w:rFonts w:ascii="GHEA Grapalat" w:hAnsi="GHEA Grapalat" w:cs="Arial Unicode"/>
          <w:sz w:val="24"/>
          <w:szCs w:val="24"/>
          <w:lang w:val="pt-BR"/>
        </w:rPr>
        <w:t>2164-</w:t>
      </w:r>
      <w:r w:rsidR="00A90137" w:rsidRPr="00A90137">
        <w:rPr>
          <w:rFonts w:ascii="GHEA Grapalat" w:hAnsi="GHEA Grapalat" w:cs="Arial Unicode"/>
          <w:sz w:val="24"/>
          <w:szCs w:val="24"/>
        </w:rPr>
        <w:t>Ա</w:t>
      </w:r>
      <w:r w:rsidR="00A90137" w:rsidRPr="00A90137">
        <w:rPr>
          <w:rFonts w:ascii="GHEA Grapalat" w:hAnsi="GHEA Grapalat" w:cs="Arial Unicode"/>
          <w:sz w:val="24"/>
          <w:szCs w:val="24"/>
          <w:lang w:val="pt-BR"/>
        </w:rPr>
        <w:t>/2</w:t>
      </w:r>
      <w:r w:rsidRPr="00A90137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9813C9">
        <w:rPr>
          <w:rFonts w:ascii="GHEA Grapalat" w:hAnsi="GHEA Grapalat" w:cs="Arial Unicode"/>
          <w:sz w:val="24"/>
          <w:szCs w:val="24"/>
        </w:rPr>
        <w:t>հրամանի</w:t>
      </w:r>
      <w:r w:rsidRPr="00A90137">
        <w:rPr>
          <w:rFonts w:ascii="GHEA Grapalat" w:hAnsi="GHEA Grapalat" w:cs="Arial Unicode"/>
          <w:sz w:val="24"/>
          <w:szCs w:val="24"/>
          <w:lang w:val="pt-BR"/>
        </w:rPr>
        <w:t>:</w:t>
      </w:r>
    </w:p>
    <w:p w14:paraId="739C965C" w14:textId="5899E5D3" w:rsidR="00D70EA5" w:rsidRDefault="00D70EA5" w:rsidP="00133E98">
      <w:pPr>
        <w:pStyle w:val="ListParagraph"/>
        <w:numPr>
          <w:ilvl w:val="1"/>
          <w:numId w:val="6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 w:cs="Arial Unicode"/>
          <w:sz w:val="24"/>
          <w:szCs w:val="24"/>
          <w:lang w:val="hy-AM"/>
        </w:rPr>
      </w:pPr>
      <w:r>
        <w:rPr>
          <w:rFonts w:ascii="GHEA Grapalat" w:hAnsi="GHEA Grapalat" w:cs="Arial Unicode"/>
          <w:sz w:val="24"/>
          <w:szCs w:val="24"/>
          <w:lang w:val="hy-AM"/>
        </w:rPr>
        <w:t xml:space="preserve">Մրցույթը կազմակերպում </w:t>
      </w:r>
      <w:r w:rsidRPr="00096BFF">
        <w:rPr>
          <w:rFonts w:ascii="GHEA Grapalat" w:hAnsi="GHEA Grapalat" w:cs="Arial Unicode"/>
          <w:sz w:val="24"/>
          <w:szCs w:val="24"/>
          <w:lang w:val="hy-AM"/>
        </w:rPr>
        <w:t xml:space="preserve">է </w:t>
      </w:r>
      <w:r w:rsidRPr="00096BFF">
        <w:rPr>
          <w:rFonts w:ascii="GHEA Grapalat" w:hAnsi="GHEA Grapalat" w:cs="Arial Unicode"/>
          <w:sz w:val="24"/>
          <w:szCs w:val="24"/>
        </w:rPr>
        <w:t>Հայաստանի</w:t>
      </w:r>
      <w:r w:rsidRPr="00096BFF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096BFF">
        <w:rPr>
          <w:rFonts w:ascii="GHEA Grapalat" w:hAnsi="GHEA Grapalat" w:cs="Arial Unicode"/>
          <w:sz w:val="24"/>
          <w:szCs w:val="24"/>
        </w:rPr>
        <w:t>Հանրապետության</w:t>
      </w:r>
      <w:r w:rsidRPr="00096BFF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096BFF">
        <w:rPr>
          <w:rFonts w:ascii="GHEA Grapalat" w:hAnsi="GHEA Grapalat" w:cs="Arial Unicode"/>
          <w:sz w:val="24"/>
          <w:szCs w:val="24"/>
        </w:rPr>
        <w:t>կրթության</w:t>
      </w:r>
      <w:r w:rsidRPr="00096BFF">
        <w:rPr>
          <w:rFonts w:ascii="GHEA Grapalat" w:hAnsi="GHEA Grapalat" w:cs="Arial Unicode"/>
          <w:sz w:val="24"/>
          <w:szCs w:val="24"/>
          <w:lang w:val="pt-BR"/>
        </w:rPr>
        <w:t xml:space="preserve">, </w:t>
      </w:r>
      <w:r w:rsidRPr="00096BFF">
        <w:rPr>
          <w:rFonts w:ascii="GHEA Grapalat" w:hAnsi="GHEA Grapalat" w:cs="Arial Unicode"/>
          <w:sz w:val="24"/>
          <w:szCs w:val="24"/>
        </w:rPr>
        <w:t>գիտության</w:t>
      </w:r>
      <w:r w:rsidRPr="00096BFF">
        <w:rPr>
          <w:rFonts w:ascii="GHEA Grapalat" w:hAnsi="GHEA Grapalat" w:cs="Arial Unicode"/>
          <w:sz w:val="24"/>
          <w:szCs w:val="24"/>
          <w:lang w:val="pt-BR"/>
        </w:rPr>
        <w:t xml:space="preserve">, </w:t>
      </w:r>
      <w:r w:rsidRPr="00096BFF">
        <w:rPr>
          <w:rFonts w:ascii="GHEA Grapalat" w:hAnsi="GHEA Grapalat" w:cs="Arial Unicode"/>
          <w:sz w:val="24"/>
          <w:szCs w:val="24"/>
        </w:rPr>
        <w:t>մշակույթի</w:t>
      </w:r>
      <w:r w:rsidRPr="00096BFF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096BFF">
        <w:rPr>
          <w:rFonts w:ascii="GHEA Grapalat" w:hAnsi="GHEA Grapalat" w:cs="Arial Unicode"/>
          <w:sz w:val="24"/>
          <w:szCs w:val="24"/>
        </w:rPr>
        <w:t>և</w:t>
      </w:r>
      <w:r w:rsidRPr="00096BFF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096BFF">
        <w:rPr>
          <w:rFonts w:ascii="GHEA Grapalat" w:hAnsi="GHEA Grapalat" w:cs="Arial Unicode"/>
          <w:sz w:val="24"/>
          <w:szCs w:val="24"/>
        </w:rPr>
        <w:t>սպորտի</w:t>
      </w:r>
      <w:r w:rsidRPr="00096BFF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096BFF">
        <w:rPr>
          <w:rFonts w:ascii="GHEA Grapalat" w:hAnsi="GHEA Grapalat" w:cs="Arial Unicode"/>
          <w:sz w:val="24"/>
          <w:szCs w:val="24"/>
        </w:rPr>
        <w:t>նախար</w:t>
      </w:r>
      <w:r w:rsidRPr="00096BFF">
        <w:rPr>
          <w:rFonts w:ascii="GHEA Grapalat" w:hAnsi="GHEA Grapalat" w:cs="Arial Unicode"/>
          <w:sz w:val="24"/>
          <w:szCs w:val="24"/>
          <w:lang w:val="hy-AM"/>
        </w:rPr>
        <w:t>արության գ</w:t>
      </w:r>
      <w:r>
        <w:rPr>
          <w:rFonts w:ascii="GHEA Grapalat" w:hAnsi="GHEA Grapalat" w:cs="Arial Unicode"/>
          <w:sz w:val="24"/>
          <w:szCs w:val="24"/>
          <w:lang w:val="hy-AM"/>
        </w:rPr>
        <w:t xml:space="preserve">իտության կոմիտեն </w:t>
      </w:r>
      <w:r w:rsidRPr="0065693B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(</w:t>
      </w:r>
      <w:proofErr w:type="spellStart"/>
      <w:r w:rsidRPr="004401E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այսուհետ</w:t>
      </w:r>
      <w:proofErr w:type="spellEnd"/>
      <w:r w:rsidRPr="004401E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՝</w:t>
      </w:r>
      <w:r w:rsidRPr="0065693B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Կոմիտե</w:t>
      </w:r>
      <w:r w:rsidRPr="0065693B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)</w:t>
      </w:r>
      <w:r>
        <w:rPr>
          <w:rFonts w:ascii="GHEA Grapalat" w:hAnsi="GHEA Grapalat" w:cs="Arial Unicode"/>
          <w:sz w:val="24"/>
          <w:szCs w:val="24"/>
          <w:lang w:val="hy-AM"/>
        </w:rPr>
        <w:t xml:space="preserve">՝ առաջնորդվելով ՀՀ կառավարության 2001 թվականի նոյեմբերի 17-ի </w:t>
      </w:r>
      <w:r w:rsidRPr="0078467B">
        <w:rPr>
          <w:rFonts w:ascii="GHEA Grapalat" w:hAnsi="GHEA Grapalat" w:cs="Arial Unicode"/>
          <w:sz w:val="24"/>
          <w:szCs w:val="24"/>
          <w:lang w:val="pt-BR"/>
        </w:rPr>
        <w:t>N</w:t>
      </w:r>
      <w:r>
        <w:rPr>
          <w:rFonts w:ascii="GHEA Grapalat" w:hAnsi="GHEA Grapalat" w:cs="Arial Unicode"/>
          <w:sz w:val="24"/>
          <w:szCs w:val="24"/>
          <w:lang w:val="hy-AM"/>
        </w:rPr>
        <w:t xml:space="preserve"> 1122 որոշմամբ հաստատված գիտական և գիտատեխնիական գործունեության </w:t>
      </w:r>
      <w:proofErr w:type="spellStart"/>
      <w:r w:rsidRPr="004401E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պայմանագրային</w:t>
      </w:r>
      <w:proofErr w:type="spellEnd"/>
      <w:r w:rsidRPr="0065693B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(</w:t>
      </w:r>
      <w:proofErr w:type="spellStart"/>
      <w:r w:rsidRPr="004401E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թեմատիկ</w:t>
      </w:r>
      <w:proofErr w:type="spellEnd"/>
      <w:r w:rsidRPr="0065693B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) </w:t>
      </w:r>
      <w:proofErr w:type="spellStart"/>
      <w:r w:rsidRPr="004401E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ֆինանսավորման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կարգով</w:t>
      </w:r>
      <w:r>
        <w:rPr>
          <w:rFonts w:ascii="GHEA Grapalat" w:hAnsi="GHEA Grapalat" w:cs="Arial Unicode"/>
          <w:sz w:val="24"/>
          <w:szCs w:val="24"/>
          <w:lang w:val="hy-AM"/>
        </w:rPr>
        <w:t>:</w:t>
      </w:r>
    </w:p>
    <w:p w14:paraId="59413198" w14:textId="2ED58C78" w:rsidR="00D70EA5" w:rsidRPr="00253547" w:rsidRDefault="00D70EA5" w:rsidP="00133E98">
      <w:pPr>
        <w:pStyle w:val="ListParagraph"/>
        <w:numPr>
          <w:ilvl w:val="1"/>
          <w:numId w:val="6"/>
        </w:numPr>
        <w:tabs>
          <w:tab w:val="left" w:pos="851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pt-BR"/>
        </w:rPr>
      </w:pPr>
      <w:r w:rsidRPr="00096BFF">
        <w:rPr>
          <w:rFonts w:ascii="GHEA Grapalat" w:hAnsi="GHEA Grapalat"/>
          <w:sz w:val="24"/>
          <w:szCs w:val="24"/>
          <w:lang w:val="hy-AM"/>
        </w:rPr>
        <w:t xml:space="preserve">Մրցույթն </w:t>
      </w:r>
      <w:r w:rsidRPr="00253547">
        <w:rPr>
          <w:rFonts w:ascii="GHEA Grapalat" w:hAnsi="GHEA Grapalat"/>
          <w:sz w:val="24"/>
          <w:szCs w:val="24"/>
          <w:lang w:val="hy-AM"/>
        </w:rPr>
        <w:t xml:space="preserve">ուղղված է </w:t>
      </w:r>
      <w:r w:rsidR="0043799B" w:rsidRPr="0007419B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պետական բյուջեի </w:t>
      </w:r>
      <w:r w:rsidR="0043799B" w:rsidRPr="00407613">
        <w:rPr>
          <w:rFonts w:ascii="GHEA Grapalat" w:hAnsi="GHEA Grapalat" w:cs="Sylfaen"/>
          <w:sz w:val="24"/>
          <w:szCs w:val="24"/>
          <w:lang w:val="hy-AM"/>
        </w:rPr>
        <w:t>գիտական և գիտատեխնիկական գործունեության բազային ֆինանսավորմա</w:t>
      </w:r>
      <w:r w:rsidR="0043799B">
        <w:rPr>
          <w:rFonts w:ascii="GHEA Grapalat" w:hAnsi="GHEA Grapalat" w:cs="Sylfaen"/>
          <w:sz w:val="24"/>
          <w:szCs w:val="24"/>
          <w:lang w:val="hy-AM"/>
        </w:rPr>
        <w:t>մբ</w:t>
      </w:r>
      <w:r w:rsidR="0043799B" w:rsidRPr="00407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3799B" w:rsidRPr="00407613">
        <w:rPr>
          <w:rFonts w:ascii="GHEA Grapalat" w:hAnsi="GHEA Grapalat" w:cs="Arial Unicode"/>
          <w:sz w:val="24"/>
          <w:szCs w:val="24"/>
          <w:lang w:val="hy-AM"/>
        </w:rPr>
        <w:t>ծրագ</w:t>
      </w:r>
      <w:r w:rsidR="0043799B">
        <w:rPr>
          <w:rFonts w:ascii="GHEA Grapalat" w:hAnsi="GHEA Grapalat" w:cs="Arial Unicode"/>
          <w:sz w:val="24"/>
          <w:szCs w:val="24"/>
          <w:lang w:val="hy-AM"/>
        </w:rPr>
        <w:t xml:space="preserve">իր </w:t>
      </w:r>
      <w:r w:rsidR="0043799B" w:rsidRPr="00CD52E3">
        <w:rPr>
          <w:rFonts w:ascii="GHEA Grapalat" w:hAnsi="GHEA Grapalat" w:cs="Arial Unicode"/>
          <w:sz w:val="24"/>
          <w:szCs w:val="24"/>
          <w:lang w:val="hy-AM"/>
        </w:rPr>
        <w:t xml:space="preserve">իրականացնող </w:t>
      </w:r>
      <w:r w:rsidR="0094192A" w:rsidRPr="00253547">
        <w:rPr>
          <w:rFonts w:ascii="GHEA Grapalat" w:hAnsi="GHEA Grapalat"/>
          <w:sz w:val="24"/>
          <w:szCs w:val="24"/>
          <w:lang w:val="hy-AM"/>
        </w:rPr>
        <w:t>գիտական կազմակերպություններում և բուհերում</w:t>
      </w:r>
      <w:r w:rsidR="00B3662F" w:rsidRPr="00253547">
        <w:rPr>
          <w:rFonts w:ascii="GHEA Grapalat" w:hAnsi="GHEA Grapalat"/>
          <w:sz w:val="24"/>
          <w:szCs w:val="24"/>
          <w:lang w:val="hy-AM"/>
        </w:rPr>
        <w:t xml:space="preserve"> </w:t>
      </w:r>
      <w:r w:rsidR="00B3662F" w:rsidRPr="00253547">
        <w:rPr>
          <w:rFonts w:ascii="GHEA Grapalat" w:hAnsi="GHEA Grapalat" w:cs="Arial Unicode"/>
          <w:sz w:val="24"/>
          <w:szCs w:val="24"/>
          <w:lang w:val="hy-AM"/>
        </w:rPr>
        <w:t>(այսուհետ՝ Կազմակերպություն)</w:t>
      </w:r>
      <w:r w:rsidR="0094192A" w:rsidRPr="00253547">
        <w:rPr>
          <w:rFonts w:ascii="GHEA Grapalat" w:hAnsi="GHEA Grapalat"/>
          <w:sz w:val="24"/>
          <w:szCs w:val="24"/>
          <w:lang w:val="hy-AM"/>
        </w:rPr>
        <w:t xml:space="preserve"> </w:t>
      </w:r>
      <w:r w:rsidR="0094192A" w:rsidRPr="000631CC">
        <w:rPr>
          <w:rFonts w:ascii="GHEA Grapalat" w:hAnsi="GHEA Grapalat"/>
          <w:sz w:val="24"/>
          <w:szCs w:val="24"/>
          <w:lang w:val="hy-AM"/>
        </w:rPr>
        <w:t>աշխատող</w:t>
      </w:r>
      <w:r w:rsidR="007E0D87" w:rsidRPr="000631CC">
        <w:rPr>
          <w:rFonts w:ascii="GHEA Grapalat" w:hAnsi="GHEA Grapalat"/>
          <w:sz w:val="24"/>
          <w:szCs w:val="24"/>
          <w:lang w:val="hy-AM"/>
        </w:rPr>
        <w:t xml:space="preserve"> երիտասարդ</w:t>
      </w:r>
      <w:r w:rsidR="0094192A" w:rsidRPr="000631CC">
        <w:rPr>
          <w:rFonts w:ascii="GHEA Grapalat" w:hAnsi="GHEA Grapalat"/>
          <w:sz w:val="24"/>
          <w:szCs w:val="24"/>
          <w:lang w:val="hy-AM"/>
        </w:rPr>
        <w:t xml:space="preserve"> </w:t>
      </w:r>
      <w:r w:rsidR="00DF00C2" w:rsidRPr="000631CC">
        <w:rPr>
          <w:rFonts w:ascii="GHEA Grapalat" w:hAnsi="GHEA Grapalat"/>
          <w:sz w:val="24"/>
          <w:szCs w:val="24"/>
          <w:lang w:val="hy-AM"/>
        </w:rPr>
        <w:t>գիտական</w:t>
      </w:r>
      <w:r w:rsidR="00DF00C2" w:rsidRPr="00253547">
        <w:rPr>
          <w:rFonts w:ascii="GHEA Grapalat" w:hAnsi="GHEA Grapalat"/>
          <w:sz w:val="24"/>
          <w:szCs w:val="24"/>
          <w:lang w:val="hy-AM"/>
        </w:rPr>
        <w:t xml:space="preserve"> </w:t>
      </w:r>
      <w:r w:rsidR="0094192A" w:rsidRPr="00253547">
        <w:rPr>
          <w:rFonts w:ascii="GHEA Grapalat" w:hAnsi="GHEA Grapalat"/>
          <w:sz w:val="24"/>
          <w:szCs w:val="24"/>
          <w:lang w:val="hy-AM"/>
        </w:rPr>
        <w:t xml:space="preserve">կադրերի </w:t>
      </w:r>
      <w:r w:rsidR="008C5930" w:rsidRPr="00253547">
        <w:rPr>
          <w:rFonts w:ascii="GHEA Grapalat" w:hAnsi="GHEA Grapalat"/>
          <w:sz w:val="24"/>
          <w:szCs w:val="24"/>
          <w:lang w:val="hy-AM"/>
        </w:rPr>
        <w:t xml:space="preserve">մասնագիտական </w:t>
      </w:r>
      <w:r w:rsidR="0094192A" w:rsidRPr="00253547">
        <w:rPr>
          <w:rFonts w:ascii="GHEA Grapalat" w:hAnsi="GHEA Grapalat"/>
          <w:sz w:val="24"/>
          <w:szCs w:val="24"/>
          <w:lang w:val="hy-AM"/>
        </w:rPr>
        <w:t>որակավորման բարձրացման</w:t>
      </w:r>
      <w:r w:rsidR="00253547" w:rsidRPr="00253547">
        <w:rPr>
          <w:rFonts w:ascii="GHEA Grapalat" w:hAnsi="GHEA Grapalat"/>
          <w:sz w:val="24"/>
          <w:szCs w:val="24"/>
          <w:lang w:val="hy-AM"/>
        </w:rPr>
        <w:t>ը</w:t>
      </w:r>
      <w:r w:rsidRPr="00253547">
        <w:rPr>
          <w:rFonts w:ascii="GHEA Grapalat" w:hAnsi="GHEA Grapalat"/>
          <w:sz w:val="24"/>
          <w:szCs w:val="24"/>
          <w:lang w:val="hy-AM"/>
        </w:rPr>
        <w:t>:</w:t>
      </w:r>
      <w:r w:rsidR="00253547" w:rsidRPr="0025354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5187CE5" w14:textId="308F5FB6" w:rsidR="00D70EA5" w:rsidRDefault="00D70EA5" w:rsidP="00133E98">
      <w:pPr>
        <w:pStyle w:val="ListParagraph"/>
        <w:numPr>
          <w:ilvl w:val="1"/>
          <w:numId w:val="6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745EC4">
        <w:rPr>
          <w:rFonts w:ascii="GHEA Grapalat" w:hAnsi="GHEA Grapalat" w:cs="Arial Unicode"/>
          <w:sz w:val="24"/>
          <w:szCs w:val="24"/>
          <w:lang w:val="hy-AM"/>
        </w:rPr>
        <w:t>Մրցույթի հրավերի փաթեթը սահմանում է դրան դիմելու կարգը, պահանջվող չափանիշները, հայտերի գնահատման գործընթացը և շահառու</w:t>
      </w:r>
      <w:r w:rsidRPr="003F0ADE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4134DD">
        <w:rPr>
          <w:rFonts w:ascii="GHEA Grapalat" w:hAnsi="GHEA Grapalat" w:cs="Arial Unicode"/>
          <w:sz w:val="24"/>
          <w:szCs w:val="24"/>
          <w:lang w:val="hy-AM"/>
        </w:rPr>
        <w:t xml:space="preserve">Ծրագրերի </w:t>
      </w:r>
      <w:r w:rsidRPr="00745EC4">
        <w:rPr>
          <w:rFonts w:ascii="GHEA Grapalat" w:hAnsi="GHEA Grapalat" w:cs="Arial Unicode"/>
          <w:sz w:val="24"/>
          <w:szCs w:val="24"/>
          <w:lang w:val="hy-AM"/>
        </w:rPr>
        <w:t>ֆինանսավորումն ու հաշվետվողականությունը:</w:t>
      </w:r>
    </w:p>
    <w:p w14:paraId="5A01279B" w14:textId="7E8FC958" w:rsidR="00F93C6A" w:rsidRPr="00F93C6A" w:rsidRDefault="00F93C6A" w:rsidP="00F93C6A">
      <w:pPr>
        <w:pStyle w:val="ListParagraph"/>
        <w:tabs>
          <w:tab w:val="left" w:pos="90"/>
          <w:tab w:val="left" w:pos="993"/>
        </w:tabs>
        <w:spacing w:before="120" w:line="360" w:lineRule="auto"/>
        <w:ind w:left="360" w:right="-25"/>
        <w:jc w:val="both"/>
        <w:rPr>
          <w:rFonts w:ascii="GHEA Grapalat" w:hAnsi="GHEA Grapalat"/>
          <w:sz w:val="24"/>
          <w:szCs w:val="24"/>
          <w:lang w:val="hy-AM"/>
        </w:rPr>
      </w:pPr>
    </w:p>
    <w:p w14:paraId="752DC1CF" w14:textId="1AA91454" w:rsidR="00745EC4" w:rsidRPr="00745EC4" w:rsidRDefault="00745EC4" w:rsidP="00133E98">
      <w:pPr>
        <w:pStyle w:val="ListParagraph"/>
        <w:numPr>
          <w:ilvl w:val="0"/>
          <w:numId w:val="6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 w:cs="Arial Unicode"/>
          <w:b/>
          <w:sz w:val="24"/>
          <w:szCs w:val="24"/>
          <w:lang w:val="hy-AM"/>
        </w:rPr>
      </w:pPr>
      <w:r w:rsidRPr="00745EC4">
        <w:rPr>
          <w:rFonts w:ascii="GHEA Grapalat" w:hAnsi="GHEA Grapalat" w:cs="Arial Unicode"/>
          <w:b/>
          <w:sz w:val="24"/>
          <w:szCs w:val="24"/>
          <w:lang w:val="hy-AM"/>
        </w:rPr>
        <w:t xml:space="preserve">Նպատակը </w:t>
      </w:r>
    </w:p>
    <w:p w14:paraId="6B7267C6" w14:textId="77777777" w:rsidR="00A4662C" w:rsidRPr="00A4662C" w:rsidRDefault="00745EC4" w:rsidP="00133E98">
      <w:pPr>
        <w:pStyle w:val="ListParagraph"/>
        <w:numPr>
          <w:ilvl w:val="1"/>
          <w:numId w:val="7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sz w:val="24"/>
          <w:szCs w:val="24"/>
          <w:lang w:val="pt-BR"/>
        </w:rPr>
      </w:pPr>
      <w:r w:rsidRPr="003F3A50">
        <w:rPr>
          <w:rFonts w:ascii="GHEA Grapalat" w:hAnsi="GHEA Grapalat" w:cs="Arial Unicode"/>
          <w:sz w:val="24"/>
          <w:szCs w:val="24"/>
          <w:lang w:val="hy-AM"/>
        </w:rPr>
        <w:lastRenderedPageBreak/>
        <w:t>Մրցույթի նպատակն</w:t>
      </w:r>
      <w:r w:rsidR="00A4662C">
        <w:rPr>
          <w:rFonts w:ascii="GHEA Grapalat" w:hAnsi="GHEA Grapalat" w:cs="Arial Unicode"/>
          <w:sz w:val="24"/>
          <w:szCs w:val="24"/>
          <w:lang w:val="hy-AM"/>
        </w:rPr>
        <w:t>երն են.</w:t>
      </w:r>
    </w:p>
    <w:p w14:paraId="23F03071" w14:textId="66CEBA02" w:rsidR="00A4662C" w:rsidRPr="00A4662C" w:rsidRDefault="00745EC4" w:rsidP="008E6066">
      <w:pPr>
        <w:pStyle w:val="ListParagraph"/>
        <w:numPr>
          <w:ilvl w:val="0"/>
          <w:numId w:val="11"/>
        </w:numPr>
        <w:tabs>
          <w:tab w:val="left" w:pos="90"/>
          <w:tab w:val="left" w:pos="1080"/>
        </w:tabs>
        <w:spacing w:before="120" w:line="360" w:lineRule="auto"/>
        <w:ind w:right="-25"/>
        <w:jc w:val="both"/>
        <w:rPr>
          <w:rFonts w:ascii="GHEA Grapalat" w:hAnsi="GHEA Grapalat"/>
          <w:sz w:val="24"/>
          <w:szCs w:val="24"/>
          <w:lang w:val="pt-BR"/>
        </w:rPr>
      </w:pPr>
      <w:r w:rsidRPr="00A4662C">
        <w:rPr>
          <w:rFonts w:ascii="GHEA Grapalat" w:hAnsi="GHEA Grapalat" w:cs="Arial Unicode"/>
          <w:sz w:val="24"/>
          <w:szCs w:val="24"/>
          <w:lang w:val="hy-AM"/>
        </w:rPr>
        <w:t xml:space="preserve">աջակցել </w:t>
      </w:r>
      <w:r w:rsidR="00E23A84" w:rsidRPr="00A4662C">
        <w:rPr>
          <w:rFonts w:ascii="GHEA Grapalat" w:hAnsi="GHEA Grapalat"/>
          <w:sz w:val="24"/>
          <w:szCs w:val="24"/>
          <w:lang w:val="pt-BR"/>
        </w:rPr>
        <w:t>գիտական և գիտատեխնիկական գործունեության բոլոր բնագավառներ</w:t>
      </w:r>
      <w:r w:rsidR="00E23A84" w:rsidRPr="00A4662C">
        <w:rPr>
          <w:rFonts w:ascii="GHEA Grapalat" w:hAnsi="GHEA Grapalat"/>
          <w:sz w:val="24"/>
          <w:szCs w:val="24"/>
          <w:lang w:val="hy-AM"/>
        </w:rPr>
        <w:t>ի</w:t>
      </w:r>
      <w:r w:rsidR="00E23A84" w:rsidRPr="00A4662C">
        <w:rPr>
          <w:rFonts w:ascii="GHEA Grapalat" w:hAnsi="GHEA Grapalat"/>
          <w:sz w:val="24"/>
          <w:szCs w:val="24"/>
          <w:lang w:val="pt-BR"/>
        </w:rPr>
        <w:t xml:space="preserve"> մասնագիտություններով </w:t>
      </w:r>
      <w:r w:rsidR="00E23A84" w:rsidRPr="00A4662C">
        <w:rPr>
          <w:rFonts w:ascii="GHEA Grapalat" w:hAnsi="GHEA Grapalat" w:cs="Arial Unicode"/>
          <w:sz w:val="24"/>
          <w:szCs w:val="24"/>
          <w:lang w:val="pt-BR"/>
        </w:rPr>
        <w:t>(</w:t>
      </w:r>
      <w:r w:rsidR="00E23A84" w:rsidRPr="00A4662C">
        <w:rPr>
          <w:rFonts w:ascii="GHEA Grapalat" w:hAnsi="GHEA Grapalat" w:cs="Arial Unicode"/>
          <w:sz w:val="24"/>
          <w:szCs w:val="24"/>
          <w:lang w:val="hy-AM"/>
        </w:rPr>
        <w:t>Հավելված</w:t>
      </w:r>
      <w:r w:rsidR="00E23A84" w:rsidRPr="00A4662C">
        <w:rPr>
          <w:rFonts w:ascii="GHEA Grapalat" w:hAnsi="GHEA Grapalat" w:cs="Arial Unicode"/>
          <w:sz w:val="24"/>
          <w:szCs w:val="24"/>
          <w:lang w:val="pt-BR"/>
        </w:rPr>
        <w:t xml:space="preserve"> 1</w:t>
      </w:r>
      <w:r w:rsidR="001310F1">
        <w:rPr>
          <w:rFonts w:ascii="GHEA Grapalat" w:hAnsi="GHEA Grapalat" w:cs="Arial Unicode"/>
          <w:sz w:val="24"/>
          <w:szCs w:val="24"/>
          <w:lang w:val="pt-BR"/>
        </w:rPr>
        <w:t>.1</w:t>
      </w:r>
      <w:r w:rsidR="00E23A84" w:rsidRPr="00A4662C">
        <w:rPr>
          <w:rFonts w:ascii="GHEA Grapalat" w:hAnsi="GHEA Grapalat" w:cs="Arial Unicode"/>
          <w:sz w:val="24"/>
          <w:szCs w:val="24"/>
          <w:lang w:val="pt-BR"/>
        </w:rPr>
        <w:t>)</w:t>
      </w:r>
      <w:r w:rsidR="00E23A84" w:rsidRPr="00A4662C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FE3419">
        <w:rPr>
          <w:rFonts w:ascii="GHEA Grapalat" w:hAnsi="GHEA Grapalat" w:cs="Arial Unicode"/>
          <w:sz w:val="24"/>
          <w:szCs w:val="24"/>
          <w:lang w:val="hy-AM"/>
        </w:rPr>
        <w:t xml:space="preserve">երիտասարդ </w:t>
      </w:r>
      <w:r w:rsidR="00E23A84" w:rsidRPr="00A4662C">
        <w:rPr>
          <w:rFonts w:ascii="GHEA Grapalat" w:hAnsi="GHEA Grapalat" w:cs="Arial Unicode"/>
          <w:sz w:val="24"/>
          <w:szCs w:val="24"/>
          <w:lang w:val="hy-AM"/>
        </w:rPr>
        <w:t>գիտ</w:t>
      </w:r>
      <w:r w:rsidR="00FE3419">
        <w:rPr>
          <w:rFonts w:ascii="GHEA Grapalat" w:hAnsi="GHEA Grapalat" w:cs="Arial Unicode"/>
          <w:sz w:val="24"/>
          <w:szCs w:val="24"/>
          <w:lang w:val="hy-AM"/>
        </w:rPr>
        <w:t>նականների</w:t>
      </w:r>
      <w:r w:rsidR="00E23A84" w:rsidRPr="00A4662C">
        <w:rPr>
          <w:rFonts w:ascii="GHEA Grapalat" w:hAnsi="GHEA Grapalat" w:cs="Arial Unicode"/>
          <w:sz w:val="24"/>
          <w:szCs w:val="24"/>
          <w:lang w:val="hy-AM"/>
        </w:rPr>
        <w:t xml:space="preserve"> մասնագիտական որակավորման բարձրացմանը</w:t>
      </w:r>
      <w:r w:rsidR="00F17BCB">
        <w:rPr>
          <w:rFonts w:ascii="GHEA Grapalat" w:hAnsi="GHEA Grapalat" w:cs="Arial Unicode"/>
          <w:sz w:val="24"/>
          <w:szCs w:val="24"/>
          <w:lang w:val="hy-AM"/>
        </w:rPr>
        <w:t xml:space="preserve">, </w:t>
      </w:r>
    </w:p>
    <w:p w14:paraId="33049AE5" w14:textId="6531FDFA" w:rsidR="00F17BCB" w:rsidRPr="00F17BCB" w:rsidRDefault="00F1080A" w:rsidP="008E6066">
      <w:pPr>
        <w:pStyle w:val="ListParagraph"/>
        <w:numPr>
          <w:ilvl w:val="0"/>
          <w:numId w:val="11"/>
        </w:numPr>
        <w:tabs>
          <w:tab w:val="left" w:pos="90"/>
          <w:tab w:val="left" w:pos="1080"/>
        </w:tabs>
        <w:spacing w:before="120" w:line="360" w:lineRule="auto"/>
        <w:ind w:right="-25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Arial Unicode"/>
          <w:sz w:val="24"/>
          <w:szCs w:val="24"/>
          <w:lang w:val="hy-AM"/>
        </w:rPr>
        <w:t xml:space="preserve">երիտասարդ </w:t>
      </w:r>
      <w:r w:rsidR="00253547">
        <w:rPr>
          <w:rFonts w:ascii="GHEA Grapalat" w:hAnsi="GHEA Grapalat" w:cs="Arial Unicode"/>
          <w:sz w:val="24"/>
          <w:szCs w:val="24"/>
          <w:lang w:val="hy-AM"/>
        </w:rPr>
        <w:t xml:space="preserve">հետազոտողներին </w:t>
      </w:r>
      <w:r w:rsidR="00745EC4" w:rsidRPr="00A4662C">
        <w:rPr>
          <w:rFonts w:ascii="GHEA Grapalat" w:hAnsi="GHEA Grapalat" w:cs="Arial Unicode"/>
          <w:sz w:val="24"/>
          <w:szCs w:val="24"/>
          <w:lang w:val="hy-AM"/>
        </w:rPr>
        <w:t>ընձեռել</w:t>
      </w:r>
      <w:r w:rsidR="00F17BCB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745EC4" w:rsidRPr="00A4662C">
        <w:rPr>
          <w:rFonts w:ascii="GHEA Grapalat" w:hAnsi="GHEA Grapalat" w:cs="Arial Unicode"/>
          <w:sz w:val="24"/>
          <w:szCs w:val="24"/>
          <w:lang w:val="hy-AM"/>
        </w:rPr>
        <w:t xml:space="preserve">արտերկրի </w:t>
      </w:r>
      <w:r w:rsidR="00745EC4" w:rsidRPr="00A4662C">
        <w:rPr>
          <w:rFonts w:ascii="GHEA Grapalat" w:eastAsia="GHEA Grapalat" w:hAnsi="GHEA Grapalat" w:cs="GHEA Grapalat"/>
          <w:sz w:val="24"/>
          <w:szCs w:val="24"/>
          <w:lang w:val="hy-AM"/>
        </w:rPr>
        <w:t>լավագույն գիտական կազմակերպություններում և բուհերում</w:t>
      </w:r>
      <w:r w:rsidR="00EF2F3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EF2F34" w:rsidRPr="00A4662C">
        <w:rPr>
          <w:rFonts w:ascii="GHEA Grapalat" w:hAnsi="GHEA Grapalat" w:cs="Arial Unicode"/>
          <w:sz w:val="24"/>
          <w:szCs w:val="24"/>
          <w:lang w:val="hy-AM"/>
        </w:rPr>
        <w:t>վերապատրաստվել</w:t>
      </w:r>
      <w:r w:rsidR="00EF2F34">
        <w:rPr>
          <w:rFonts w:ascii="GHEA Grapalat" w:hAnsi="GHEA Grapalat" w:cs="Arial Unicode"/>
          <w:sz w:val="24"/>
          <w:szCs w:val="24"/>
          <w:lang w:val="hy-AM"/>
        </w:rPr>
        <w:t>ու հնարավորություն</w:t>
      </w:r>
      <w:r w:rsidR="00F17BCB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</w:p>
    <w:p w14:paraId="20A72807" w14:textId="3F2DA52C" w:rsidR="00F17BCB" w:rsidRPr="003476F6" w:rsidRDefault="00CA6572" w:rsidP="008E6066">
      <w:pPr>
        <w:pStyle w:val="ListParagraph"/>
        <w:numPr>
          <w:ilvl w:val="0"/>
          <w:numId w:val="11"/>
        </w:numPr>
        <w:tabs>
          <w:tab w:val="left" w:pos="90"/>
          <w:tab w:val="left" w:pos="1080"/>
        </w:tabs>
        <w:spacing w:before="120" w:line="360" w:lineRule="auto"/>
        <w:ind w:right="-25"/>
        <w:jc w:val="both"/>
        <w:rPr>
          <w:rFonts w:ascii="GHEA Grapalat" w:hAnsi="GHEA Grapalat"/>
          <w:sz w:val="24"/>
          <w:szCs w:val="24"/>
          <w:lang w:val="pt-BR"/>
        </w:rPr>
      </w:pPr>
      <w:r w:rsidRPr="003476F6">
        <w:rPr>
          <w:rFonts w:ascii="GHEA Grapalat" w:eastAsia="GHEA Grapalat" w:hAnsi="GHEA Grapalat" w:cs="GHEA Grapalat"/>
          <w:sz w:val="24"/>
          <w:szCs w:val="24"/>
          <w:lang w:val="hy-AM"/>
        </w:rPr>
        <w:t>օգտագործ</w:t>
      </w:r>
      <w:r w:rsidRPr="003476F6">
        <w:rPr>
          <w:rFonts w:ascii="GHEA Grapalat" w:eastAsia="GHEA Grapalat" w:hAnsi="GHEA Grapalat" w:cs="GHEA Grapalat"/>
          <w:sz w:val="24"/>
          <w:szCs w:val="24"/>
          <w:lang w:val="pt-BR"/>
        </w:rPr>
        <w:t>ել</w:t>
      </w:r>
      <w:r w:rsidR="002D00C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և փոխառել</w:t>
      </w:r>
      <w:r w:rsidR="003476F6" w:rsidRPr="003476F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F17BCB" w:rsidRPr="003476F6">
        <w:rPr>
          <w:rFonts w:ascii="GHEA Grapalat" w:eastAsia="GHEA Grapalat" w:hAnsi="GHEA Grapalat" w:cs="GHEA Grapalat"/>
          <w:sz w:val="24"/>
          <w:szCs w:val="24"/>
          <w:lang w:val="hy-AM"/>
        </w:rPr>
        <w:t>գիտահետազոտական գործունեության մեջ առաջատար երկրների փորձ</w:t>
      </w:r>
      <w:r w:rsidR="002D00C6">
        <w:rPr>
          <w:rFonts w:ascii="GHEA Grapalat" w:eastAsia="GHEA Grapalat" w:hAnsi="GHEA Grapalat" w:cs="GHEA Grapalat"/>
          <w:sz w:val="24"/>
          <w:szCs w:val="24"/>
          <w:lang w:val="hy-AM"/>
        </w:rPr>
        <w:t>ն ու հմտությունները</w:t>
      </w:r>
      <w:r w:rsidR="00F17BCB" w:rsidRPr="003476F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 </w:t>
      </w:r>
    </w:p>
    <w:p w14:paraId="5EE5E9F1" w14:textId="4B02A467" w:rsidR="00F17BCB" w:rsidRPr="008C5930" w:rsidRDefault="00F17BCB" w:rsidP="008E6066">
      <w:pPr>
        <w:pStyle w:val="ListParagraph"/>
        <w:numPr>
          <w:ilvl w:val="0"/>
          <w:numId w:val="11"/>
        </w:numPr>
        <w:tabs>
          <w:tab w:val="left" w:pos="90"/>
          <w:tab w:val="left" w:pos="1080"/>
        </w:tabs>
        <w:spacing w:before="120" w:line="360" w:lineRule="auto"/>
        <w:ind w:right="-25"/>
        <w:jc w:val="both"/>
        <w:rPr>
          <w:rFonts w:ascii="GHEA Grapalat" w:hAnsi="GHEA Grapalat"/>
          <w:sz w:val="24"/>
          <w:szCs w:val="24"/>
          <w:lang w:val="pt-BR"/>
        </w:rPr>
      </w:pPr>
      <w:r w:rsidRPr="00F17BCB">
        <w:rPr>
          <w:rFonts w:ascii="GHEA Grapalat" w:hAnsi="GHEA Grapalat"/>
          <w:sz w:val="24"/>
          <w:szCs w:val="24"/>
          <w:lang w:val="hy-AM"/>
        </w:rPr>
        <w:t xml:space="preserve">նպաստել երիտասարդ հետազոտողների ինտեգրմանը </w:t>
      </w:r>
      <w:r w:rsidR="002D00C6">
        <w:rPr>
          <w:rFonts w:ascii="GHEA Grapalat" w:hAnsi="GHEA Grapalat"/>
          <w:sz w:val="24"/>
          <w:szCs w:val="24"/>
          <w:lang w:val="hy-AM"/>
        </w:rPr>
        <w:t xml:space="preserve">միջազգային </w:t>
      </w:r>
      <w:r w:rsidRPr="00F17BCB">
        <w:rPr>
          <w:rFonts w:ascii="GHEA Grapalat" w:hAnsi="GHEA Grapalat"/>
          <w:sz w:val="24"/>
          <w:szCs w:val="24"/>
          <w:lang w:val="hy-AM"/>
        </w:rPr>
        <w:t xml:space="preserve"> հետազոտական տարածք</w:t>
      </w:r>
      <w:r w:rsidR="002D00C6">
        <w:rPr>
          <w:rFonts w:ascii="GHEA Grapalat" w:hAnsi="GHEA Grapalat"/>
          <w:sz w:val="24"/>
          <w:szCs w:val="24"/>
          <w:lang w:val="hy-AM"/>
        </w:rPr>
        <w:t>ում</w:t>
      </w:r>
      <w:r w:rsidR="008C5930">
        <w:rPr>
          <w:rFonts w:ascii="GHEA Grapalat" w:hAnsi="GHEA Grapalat"/>
          <w:sz w:val="24"/>
          <w:szCs w:val="24"/>
          <w:lang w:val="hy-AM"/>
        </w:rPr>
        <w:t>,</w:t>
      </w:r>
    </w:p>
    <w:p w14:paraId="5A4653D0" w14:textId="5BC179FE" w:rsidR="008C5930" w:rsidRPr="00253547" w:rsidRDefault="008C5930" w:rsidP="008E6066">
      <w:pPr>
        <w:pStyle w:val="ListParagraph"/>
        <w:numPr>
          <w:ilvl w:val="0"/>
          <w:numId w:val="11"/>
        </w:numPr>
        <w:tabs>
          <w:tab w:val="left" w:pos="90"/>
          <w:tab w:val="left" w:pos="1080"/>
        </w:tabs>
        <w:spacing w:before="120" w:line="360" w:lineRule="auto"/>
        <w:ind w:right="-25"/>
        <w:jc w:val="both"/>
        <w:rPr>
          <w:rFonts w:ascii="GHEA Grapalat" w:hAnsi="GHEA Grapalat"/>
          <w:sz w:val="24"/>
          <w:szCs w:val="24"/>
          <w:lang w:val="pt-BR"/>
        </w:rPr>
      </w:pPr>
      <w:r w:rsidRPr="00253547">
        <w:rPr>
          <w:rFonts w:ascii="GHEA Grapalat" w:hAnsi="GHEA Grapalat"/>
          <w:sz w:val="24"/>
          <w:szCs w:val="24"/>
          <w:lang w:val="hy-AM"/>
        </w:rPr>
        <w:t xml:space="preserve">օգտագործել </w:t>
      </w:r>
      <w:r w:rsidR="002D00C6">
        <w:rPr>
          <w:rFonts w:ascii="GHEA Grapalat" w:hAnsi="GHEA Grapalat"/>
          <w:sz w:val="24"/>
          <w:szCs w:val="24"/>
          <w:lang w:val="hy-AM"/>
        </w:rPr>
        <w:t>Ս</w:t>
      </w:r>
      <w:r w:rsidRPr="00253547">
        <w:rPr>
          <w:rFonts w:ascii="GHEA Grapalat" w:hAnsi="GHEA Grapalat"/>
          <w:sz w:val="24"/>
          <w:szCs w:val="24"/>
          <w:lang w:val="hy-AM"/>
        </w:rPr>
        <w:t xml:space="preserve">փյուռքի ներուժը, </w:t>
      </w:r>
    </w:p>
    <w:p w14:paraId="093D6D33" w14:textId="3D514FAD" w:rsidR="00341B88" w:rsidRPr="00F17BCB" w:rsidRDefault="00F17BCB" w:rsidP="008E6066">
      <w:pPr>
        <w:pStyle w:val="ListParagraph"/>
        <w:numPr>
          <w:ilvl w:val="0"/>
          <w:numId w:val="11"/>
        </w:numPr>
        <w:tabs>
          <w:tab w:val="left" w:pos="90"/>
          <w:tab w:val="left" w:pos="1080"/>
        </w:tabs>
        <w:spacing w:before="120" w:line="360" w:lineRule="auto"/>
        <w:ind w:right="-25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նպա</w:t>
      </w:r>
      <w:r w:rsidRPr="00F17BCB">
        <w:rPr>
          <w:rFonts w:ascii="GHEA Grapalat" w:eastAsia="GHEA Grapalat" w:hAnsi="GHEA Grapalat" w:cs="GHEA Grapalat"/>
          <w:sz w:val="24"/>
          <w:szCs w:val="24"/>
          <w:lang w:val="hy-AM"/>
        </w:rPr>
        <w:t>ստել գիտության ոլորտում միջազգային համագործակցության զարգացմանը</w:t>
      </w:r>
      <w:r w:rsidR="00E23A84" w:rsidRPr="00F17BCB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14:paraId="1EC62BB7" w14:textId="77777777" w:rsidR="003F3A50" w:rsidRPr="003F3A50" w:rsidRDefault="003F3A50" w:rsidP="003F3A50">
      <w:pPr>
        <w:pStyle w:val="ListParagraph"/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sz w:val="24"/>
          <w:szCs w:val="24"/>
          <w:lang w:val="pt-BR"/>
        </w:rPr>
      </w:pPr>
    </w:p>
    <w:p w14:paraId="2340E6C0" w14:textId="7E7BB159" w:rsidR="00E23A84" w:rsidRPr="00A72B53" w:rsidRDefault="004D66B4" w:rsidP="00133E98">
      <w:pPr>
        <w:pStyle w:val="ListParagraph"/>
        <w:numPr>
          <w:ilvl w:val="0"/>
          <w:numId w:val="7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Հայտատու</w:t>
      </w:r>
      <w:r w:rsidR="00134FE3">
        <w:rPr>
          <w:rFonts w:ascii="GHEA Grapalat" w:hAnsi="GHEA Grapalat"/>
          <w:b/>
          <w:sz w:val="24"/>
          <w:szCs w:val="24"/>
          <w:lang w:val="hy-AM"/>
        </w:rPr>
        <w:t>ն</w:t>
      </w:r>
    </w:p>
    <w:p w14:paraId="29BE02E9" w14:textId="4D9912A6" w:rsidR="00492C6B" w:rsidRPr="00253547" w:rsidRDefault="004D66B4" w:rsidP="00133E98">
      <w:pPr>
        <w:pStyle w:val="ListParagraph"/>
        <w:numPr>
          <w:ilvl w:val="1"/>
          <w:numId w:val="7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 Unicode"/>
          <w:sz w:val="24"/>
          <w:szCs w:val="24"/>
          <w:lang w:val="hy-AM"/>
        </w:rPr>
        <w:t>Հայտատու</w:t>
      </w:r>
      <w:r w:rsidR="00654EF6" w:rsidRPr="00B03977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654EF6" w:rsidRPr="00253547">
        <w:rPr>
          <w:rFonts w:ascii="GHEA Grapalat" w:hAnsi="GHEA Grapalat" w:cs="Arial Unicode"/>
          <w:sz w:val="24"/>
          <w:szCs w:val="24"/>
          <w:lang w:val="hy-AM"/>
        </w:rPr>
        <w:t>կարող է լինել 1988 թվականի հունվարի 1-ից հետո ծնված</w:t>
      </w:r>
      <w:r w:rsidR="00492C6B" w:rsidRPr="00253547">
        <w:rPr>
          <w:rFonts w:ascii="GHEA Grapalat" w:hAnsi="GHEA Grapalat"/>
          <w:sz w:val="24"/>
          <w:szCs w:val="24"/>
          <w:lang w:val="hy-AM"/>
        </w:rPr>
        <w:t>՝</w:t>
      </w:r>
    </w:p>
    <w:p w14:paraId="53DE896E" w14:textId="0FFD700A" w:rsidR="00492C6B" w:rsidRPr="00253547" w:rsidRDefault="00654EF6" w:rsidP="002E0458">
      <w:pPr>
        <w:pStyle w:val="ListParagraph"/>
        <w:numPr>
          <w:ilvl w:val="0"/>
          <w:numId w:val="11"/>
        </w:numPr>
        <w:tabs>
          <w:tab w:val="left" w:pos="90"/>
          <w:tab w:val="left" w:pos="1080"/>
        </w:tabs>
        <w:spacing w:before="120" w:line="360" w:lineRule="auto"/>
        <w:ind w:right="-25"/>
        <w:jc w:val="both"/>
        <w:rPr>
          <w:rFonts w:ascii="GHEA Grapalat" w:hAnsi="GHEA Grapalat"/>
          <w:sz w:val="24"/>
          <w:szCs w:val="24"/>
          <w:lang w:val="hy-AM"/>
        </w:rPr>
      </w:pPr>
      <w:r w:rsidRPr="00253547">
        <w:rPr>
          <w:rFonts w:ascii="GHEA Grapalat" w:hAnsi="GHEA Grapalat" w:cs="Arial Unicode"/>
          <w:sz w:val="24"/>
          <w:szCs w:val="24"/>
          <w:lang w:val="hy-AM"/>
        </w:rPr>
        <w:t xml:space="preserve">հայցորդը, ով </w:t>
      </w:r>
      <w:r w:rsidR="008C5930" w:rsidRPr="00253547">
        <w:rPr>
          <w:rFonts w:ascii="GHEA Grapalat" w:hAnsi="GHEA Grapalat" w:cs="Arial Unicode"/>
          <w:sz w:val="24"/>
          <w:szCs w:val="24"/>
          <w:lang w:val="hy-AM"/>
        </w:rPr>
        <w:t>Կազմակերպությունում</w:t>
      </w:r>
      <w:r w:rsidRPr="002535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3547">
        <w:rPr>
          <w:rFonts w:ascii="GHEA Grapalat" w:hAnsi="GHEA Grapalat" w:cs="Arial Unicode"/>
          <w:sz w:val="24"/>
          <w:szCs w:val="24"/>
          <w:lang w:val="hy-AM"/>
        </w:rPr>
        <w:t>ձևակերպված է որպես հայցորդ Հայտ ներկայացնելու</w:t>
      </w:r>
      <w:r w:rsidR="006053D4">
        <w:rPr>
          <w:rFonts w:ascii="GHEA Grapalat" w:hAnsi="GHEA Grapalat" w:cs="Arial Unicode"/>
          <w:sz w:val="24"/>
          <w:szCs w:val="24"/>
          <w:lang w:val="hy-AM"/>
        </w:rPr>
        <w:t xml:space="preserve"> վերջնաժամկետից</w:t>
      </w:r>
      <w:r w:rsidRPr="00253547">
        <w:rPr>
          <w:rFonts w:ascii="GHEA Grapalat" w:hAnsi="GHEA Grapalat" w:cs="Arial Unicode"/>
          <w:sz w:val="24"/>
          <w:szCs w:val="24"/>
          <w:lang w:val="hy-AM"/>
        </w:rPr>
        <w:t xml:space="preserve"> առնվազն մեկ տարի առաջ</w:t>
      </w:r>
      <w:r w:rsidR="006053D4">
        <w:rPr>
          <w:rFonts w:ascii="GHEA Grapalat" w:hAnsi="GHEA Grapalat" w:cs="Arial Unicode"/>
          <w:sz w:val="24"/>
          <w:szCs w:val="24"/>
          <w:lang w:val="hy-AM"/>
        </w:rPr>
        <w:t xml:space="preserve"> և ասպիրանտը </w:t>
      </w:r>
      <w:r w:rsidR="006053D4" w:rsidRPr="00253547">
        <w:rPr>
          <w:rFonts w:ascii="GHEA Grapalat" w:hAnsi="GHEA Grapalat"/>
          <w:sz w:val="24"/>
          <w:szCs w:val="24"/>
          <w:lang w:val="hy-AM"/>
        </w:rPr>
        <w:t>(այսուհետ՝ Խումբ 1)</w:t>
      </w:r>
      <w:r w:rsidRPr="00253547">
        <w:rPr>
          <w:rFonts w:ascii="GHEA Grapalat" w:hAnsi="GHEA Grapalat"/>
          <w:sz w:val="24"/>
          <w:szCs w:val="24"/>
          <w:lang w:val="hy-AM"/>
        </w:rPr>
        <w:t>,</w:t>
      </w:r>
    </w:p>
    <w:p w14:paraId="1B4B2DAF" w14:textId="48C4B962" w:rsidR="00492C6B" w:rsidRPr="00253547" w:rsidRDefault="00407613" w:rsidP="002E0458">
      <w:pPr>
        <w:pStyle w:val="ListParagraph"/>
        <w:numPr>
          <w:ilvl w:val="0"/>
          <w:numId w:val="11"/>
        </w:numPr>
        <w:tabs>
          <w:tab w:val="left" w:pos="90"/>
          <w:tab w:val="left" w:pos="1080"/>
        </w:tabs>
        <w:spacing w:before="120" w:line="360" w:lineRule="auto"/>
        <w:ind w:right="-25"/>
        <w:jc w:val="both"/>
        <w:rPr>
          <w:rFonts w:ascii="GHEA Grapalat" w:hAnsi="GHEA Grapalat"/>
          <w:sz w:val="24"/>
          <w:szCs w:val="24"/>
          <w:lang w:val="hy-AM"/>
        </w:rPr>
      </w:pPr>
      <w:r w:rsidRPr="00253547">
        <w:rPr>
          <w:rFonts w:ascii="GHEA Grapalat" w:hAnsi="GHEA Grapalat"/>
          <w:sz w:val="24"/>
          <w:szCs w:val="24"/>
          <w:lang w:val="hy-AM"/>
        </w:rPr>
        <w:t>գ</w:t>
      </w:r>
      <w:r w:rsidR="00492C6B" w:rsidRPr="00253547">
        <w:rPr>
          <w:rFonts w:ascii="GHEA Grapalat" w:hAnsi="GHEA Grapalat"/>
          <w:sz w:val="24"/>
          <w:szCs w:val="24"/>
          <w:lang w:val="hy-AM"/>
        </w:rPr>
        <w:t xml:space="preserve">իտությունների թեկնածուի գիտական աստիճան ունեցող </w:t>
      </w:r>
      <w:r w:rsidR="00654EF6" w:rsidRPr="00253547">
        <w:rPr>
          <w:rFonts w:ascii="GHEA Grapalat" w:hAnsi="GHEA Grapalat"/>
          <w:sz w:val="24"/>
          <w:szCs w:val="24"/>
          <w:lang w:val="hy-AM"/>
        </w:rPr>
        <w:t xml:space="preserve">երիտասարդ </w:t>
      </w:r>
      <w:r w:rsidR="00492C6B" w:rsidRPr="00253547">
        <w:rPr>
          <w:rFonts w:ascii="GHEA Grapalat" w:hAnsi="GHEA Grapalat"/>
          <w:sz w:val="24"/>
          <w:szCs w:val="24"/>
          <w:lang w:val="hy-AM"/>
        </w:rPr>
        <w:t>գիտ</w:t>
      </w:r>
      <w:r w:rsidR="00654EF6" w:rsidRPr="00253547">
        <w:rPr>
          <w:rFonts w:ascii="GHEA Grapalat" w:hAnsi="GHEA Grapalat"/>
          <w:sz w:val="24"/>
          <w:szCs w:val="24"/>
          <w:lang w:val="hy-AM"/>
        </w:rPr>
        <w:t>ն</w:t>
      </w:r>
      <w:r w:rsidR="00492C6B" w:rsidRPr="00253547">
        <w:rPr>
          <w:rFonts w:ascii="GHEA Grapalat" w:hAnsi="GHEA Grapalat"/>
          <w:sz w:val="24"/>
          <w:szCs w:val="24"/>
          <w:lang w:val="hy-AM"/>
        </w:rPr>
        <w:t>ական</w:t>
      </w:r>
      <w:r w:rsidR="00654EF6" w:rsidRPr="00253547">
        <w:rPr>
          <w:rFonts w:ascii="GHEA Grapalat" w:hAnsi="GHEA Grapalat"/>
          <w:sz w:val="24"/>
          <w:szCs w:val="24"/>
          <w:lang w:val="hy-AM"/>
        </w:rPr>
        <w:t>ը</w:t>
      </w:r>
      <w:r w:rsidR="00492C6B" w:rsidRPr="00253547">
        <w:rPr>
          <w:rFonts w:ascii="GHEA Grapalat" w:hAnsi="GHEA Grapalat"/>
          <w:sz w:val="24"/>
          <w:szCs w:val="24"/>
          <w:lang w:val="hy-AM"/>
        </w:rPr>
        <w:t xml:space="preserve"> (այսուհետ՝ </w:t>
      </w:r>
      <w:r w:rsidR="00292E96" w:rsidRPr="00253547">
        <w:rPr>
          <w:rFonts w:ascii="GHEA Grapalat" w:hAnsi="GHEA Grapalat"/>
          <w:sz w:val="24"/>
          <w:szCs w:val="24"/>
          <w:lang w:val="hy-AM"/>
        </w:rPr>
        <w:t>Խումբ 2</w:t>
      </w:r>
      <w:r w:rsidR="00492C6B" w:rsidRPr="00253547">
        <w:rPr>
          <w:rFonts w:ascii="GHEA Grapalat" w:hAnsi="GHEA Grapalat"/>
          <w:sz w:val="24"/>
          <w:szCs w:val="24"/>
          <w:lang w:val="hy-AM"/>
        </w:rPr>
        <w:t>):</w:t>
      </w:r>
    </w:p>
    <w:p w14:paraId="7836691D" w14:textId="19E22E34" w:rsidR="00407613" w:rsidRPr="00CF6EDA" w:rsidRDefault="00407613" w:rsidP="002A23B8">
      <w:pPr>
        <w:pStyle w:val="ListParagraph"/>
        <w:numPr>
          <w:ilvl w:val="1"/>
          <w:numId w:val="7"/>
        </w:numPr>
        <w:tabs>
          <w:tab w:val="left" w:pos="90"/>
          <w:tab w:val="left" w:pos="1080"/>
        </w:tabs>
        <w:spacing w:before="120" w:line="360" w:lineRule="auto"/>
        <w:ind w:right="-2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3.1 կետում նշված </w:t>
      </w:r>
      <w:r w:rsidRPr="00CF6EDA">
        <w:rPr>
          <w:rFonts w:ascii="GHEA Grapalat" w:hAnsi="GHEA Grapalat"/>
          <w:sz w:val="24"/>
          <w:szCs w:val="24"/>
          <w:lang w:val="hy-AM"/>
        </w:rPr>
        <w:t>տարիքային շեմը կարող է ավելանալ`</w:t>
      </w:r>
    </w:p>
    <w:p w14:paraId="5A6B68AE" w14:textId="77777777" w:rsidR="00407613" w:rsidRPr="0091208E" w:rsidRDefault="00407613" w:rsidP="002A23B8">
      <w:pPr>
        <w:pStyle w:val="ListParagraph"/>
        <w:numPr>
          <w:ilvl w:val="0"/>
          <w:numId w:val="3"/>
        </w:numPr>
        <w:tabs>
          <w:tab w:val="left" w:pos="90"/>
          <w:tab w:val="left" w:pos="993"/>
        </w:tabs>
        <w:spacing w:before="120" w:after="0" w:line="360" w:lineRule="auto"/>
        <w:ind w:left="1134" w:right="-23" w:hanging="406"/>
        <w:jc w:val="both"/>
        <w:rPr>
          <w:rFonts w:ascii="GHEA Grapalat" w:hAnsi="GHEA Grapalat"/>
          <w:sz w:val="24"/>
          <w:szCs w:val="24"/>
          <w:lang w:val="hy-AM"/>
        </w:rPr>
      </w:pPr>
      <w:r w:rsidRPr="0091208E">
        <w:rPr>
          <w:rFonts w:ascii="GHEA Grapalat" w:hAnsi="GHEA Grapalat"/>
          <w:sz w:val="24"/>
          <w:szCs w:val="24"/>
          <w:lang w:val="hy-AM"/>
        </w:rPr>
        <w:t>ՀՀ զինված ուժերում ծառայած լինելու դեպքում՝ հավելյալ 2 տարով,</w:t>
      </w:r>
    </w:p>
    <w:p w14:paraId="659BD1D2" w14:textId="6DEBB23A" w:rsidR="00407613" w:rsidRDefault="00407613" w:rsidP="002A23B8">
      <w:pPr>
        <w:pStyle w:val="ListParagraph"/>
        <w:numPr>
          <w:ilvl w:val="0"/>
          <w:numId w:val="3"/>
        </w:numPr>
        <w:tabs>
          <w:tab w:val="left" w:pos="90"/>
          <w:tab w:val="left" w:pos="993"/>
        </w:tabs>
        <w:spacing w:before="120" w:after="0" w:line="360" w:lineRule="auto"/>
        <w:ind w:left="993" w:right="-23" w:hanging="251"/>
        <w:jc w:val="both"/>
        <w:rPr>
          <w:rFonts w:ascii="GHEA Grapalat" w:hAnsi="GHEA Grapalat"/>
          <w:sz w:val="24"/>
          <w:szCs w:val="24"/>
          <w:lang w:val="hy-AM"/>
        </w:rPr>
      </w:pPr>
      <w:r w:rsidRPr="0091208E">
        <w:rPr>
          <w:rFonts w:ascii="GHEA Grapalat" w:hAnsi="GHEA Grapalat"/>
          <w:sz w:val="24"/>
          <w:szCs w:val="24"/>
          <w:lang w:val="hy-AM"/>
        </w:rPr>
        <w:t>երեխայի խնամքի արձակուրդ</w:t>
      </w:r>
      <w:r>
        <w:rPr>
          <w:rFonts w:ascii="GHEA Grapalat" w:hAnsi="GHEA Grapalat"/>
          <w:sz w:val="24"/>
          <w:szCs w:val="24"/>
          <w:lang w:val="hy-AM"/>
        </w:rPr>
        <w:t>ում գտնվ</w:t>
      </w:r>
      <w:r w:rsidR="002D00C6">
        <w:rPr>
          <w:rFonts w:ascii="GHEA Grapalat" w:hAnsi="GHEA Grapalat"/>
          <w:sz w:val="24"/>
          <w:szCs w:val="24"/>
          <w:lang w:val="hy-AM"/>
        </w:rPr>
        <w:t>ած լինելու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hy-AM"/>
        </w:rPr>
        <w:t>դեպքում՝ յուրաքանչյուր երեխայի համար հավելյալ 1 տարով։</w:t>
      </w:r>
    </w:p>
    <w:p w14:paraId="547B15D6" w14:textId="7A805184" w:rsidR="005A72D6" w:rsidRPr="00352496" w:rsidRDefault="008C5930" w:rsidP="00133E98">
      <w:pPr>
        <w:pStyle w:val="ListParagraph"/>
        <w:numPr>
          <w:ilvl w:val="1"/>
          <w:numId w:val="7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sz w:val="24"/>
          <w:szCs w:val="24"/>
          <w:lang w:val="hy-AM"/>
        </w:rPr>
      </w:pPr>
      <w:r w:rsidRPr="009F7212">
        <w:rPr>
          <w:rFonts w:ascii="GHEA Grapalat" w:hAnsi="GHEA Grapalat"/>
          <w:sz w:val="24"/>
          <w:szCs w:val="24"/>
          <w:lang w:val="hy-AM"/>
        </w:rPr>
        <w:t>Հայտատուն պ</w:t>
      </w:r>
      <w:r w:rsidR="005A72D6" w:rsidRPr="009F7212">
        <w:rPr>
          <w:rFonts w:ascii="GHEA Grapalat" w:hAnsi="GHEA Grapalat"/>
          <w:sz w:val="24"/>
          <w:szCs w:val="24"/>
          <w:lang w:val="hy-AM"/>
        </w:rPr>
        <w:t xml:space="preserve">ետք է </w:t>
      </w:r>
      <w:r w:rsidR="005A72D6" w:rsidRPr="009F7212">
        <w:rPr>
          <w:rFonts w:ascii="GHEA Grapalat" w:hAnsi="GHEA Grapalat" w:cs="Arial Unicode"/>
          <w:sz w:val="24"/>
          <w:szCs w:val="24"/>
          <w:lang w:val="hy-AM"/>
        </w:rPr>
        <w:t xml:space="preserve">հանդիսանա </w:t>
      </w:r>
      <w:r w:rsidR="005A72D6" w:rsidRPr="0057738A">
        <w:rPr>
          <w:rFonts w:ascii="GHEA Grapalat" w:hAnsi="GHEA Grapalat" w:cs="Arial Unicode"/>
          <w:sz w:val="24"/>
          <w:szCs w:val="24"/>
          <w:lang w:val="hy-AM"/>
        </w:rPr>
        <w:t xml:space="preserve">Հայաստանի Հանրապետության քաղաքացի կամ </w:t>
      </w:r>
      <w:r w:rsidR="005A72D6" w:rsidRPr="00352496">
        <w:rPr>
          <w:rFonts w:ascii="GHEA Grapalat" w:hAnsi="GHEA Grapalat" w:cs="Arial Unicode"/>
          <w:sz w:val="24"/>
          <w:szCs w:val="24"/>
          <w:lang w:val="hy-AM"/>
        </w:rPr>
        <w:t>ռեզիդենտ:</w:t>
      </w:r>
    </w:p>
    <w:p w14:paraId="27C42798" w14:textId="23505ADE" w:rsidR="001C3DF4" w:rsidRPr="003C70F7" w:rsidRDefault="001C3DF4" w:rsidP="001C3DF4">
      <w:pPr>
        <w:pStyle w:val="ListParagraph"/>
        <w:numPr>
          <w:ilvl w:val="1"/>
          <w:numId w:val="7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sz w:val="24"/>
          <w:szCs w:val="24"/>
          <w:lang w:val="hy-AM"/>
        </w:rPr>
      </w:pPr>
      <w:r w:rsidRPr="00352496">
        <w:rPr>
          <w:rFonts w:ascii="GHEA Grapalat" w:hAnsi="GHEA Grapalat"/>
          <w:sz w:val="24"/>
          <w:szCs w:val="24"/>
          <w:lang w:val="hy-AM"/>
        </w:rPr>
        <w:t xml:space="preserve">Խումբ 2-ի համար Հայտատուն վերջին հինգ տարիների ընթացքում, տվյալ ուղղությամբ </w:t>
      </w:r>
      <w:r w:rsidRPr="00E30F14">
        <w:rPr>
          <w:rFonts w:ascii="GHEA Grapalat" w:hAnsi="GHEA Grapalat"/>
          <w:sz w:val="24"/>
          <w:szCs w:val="24"/>
          <w:lang w:val="hy-AM"/>
        </w:rPr>
        <w:t xml:space="preserve">պետք է </w:t>
      </w:r>
      <w:r w:rsidR="006440BF" w:rsidRPr="00E30F14">
        <w:rPr>
          <w:rFonts w:ascii="GHEA Grapalat" w:hAnsi="GHEA Grapalat"/>
          <w:sz w:val="24"/>
          <w:szCs w:val="24"/>
          <w:lang w:val="hy-AM"/>
        </w:rPr>
        <w:t>ներկայացնի</w:t>
      </w:r>
      <w:r w:rsidRPr="00E30F14">
        <w:rPr>
          <w:rFonts w:ascii="GHEA Grapalat" w:hAnsi="GHEA Grapalat"/>
          <w:sz w:val="24"/>
          <w:szCs w:val="24"/>
          <w:lang w:val="hy-AM"/>
        </w:rPr>
        <w:t xml:space="preserve"> առնվազն</w:t>
      </w:r>
      <w:r w:rsidRPr="00352496">
        <w:rPr>
          <w:rFonts w:ascii="GHEA Grapalat" w:hAnsi="GHEA Grapalat"/>
          <w:sz w:val="24"/>
          <w:szCs w:val="24"/>
          <w:lang w:val="hy-AM"/>
        </w:rPr>
        <w:t xml:space="preserve"> երկու գիտական հոդված միջազգային գիտատեղեկատվական շտեմարաններում </w:t>
      </w:r>
      <w:r w:rsidRPr="00352496">
        <w:rPr>
          <w:rFonts w:ascii="GHEA Grapalat" w:hAnsi="GHEA Grapalat"/>
          <w:i/>
          <w:sz w:val="24"/>
          <w:szCs w:val="24"/>
          <w:lang w:val="hy-AM"/>
        </w:rPr>
        <w:t>(«Science Citation Index Expanded (SCIE)», «Social Sciences Citation Index (SSCI)», «Emerging Sources Citation Index (ESCI)», «Arts&amp;Humanities Citation Index (AHCI)»</w:t>
      </w:r>
      <w:r w:rsidR="00F47979" w:rsidRPr="00F47979">
        <w:rPr>
          <w:rFonts w:ascii="GHEA Grapalat" w:hAnsi="GHEA Grapalat"/>
          <w:i/>
          <w:sz w:val="24"/>
          <w:szCs w:val="24"/>
          <w:lang w:val="hy-AM"/>
        </w:rPr>
        <w:t>)</w:t>
      </w:r>
      <w:r w:rsidR="00634533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634533" w:rsidRPr="003C70F7">
        <w:rPr>
          <w:rFonts w:ascii="GHEA Grapalat" w:hAnsi="GHEA Grapalat"/>
          <w:b/>
          <w:sz w:val="24"/>
          <w:szCs w:val="24"/>
          <w:lang w:val="hy-AM"/>
        </w:rPr>
        <w:t>կամ</w:t>
      </w:r>
      <w:r w:rsidR="00634533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634533" w:rsidRPr="00352496">
        <w:rPr>
          <w:rFonts w:ascii="GHEA Grapalat" w:hAnsi="GHEA Grapalat" w:cs="Sylfaen"/>
          <w:sz w:val="24"/>
          <w:szCs w:val="24"/>
          <w:lang w:val="hy-AM"/>
        </w:rPr>
        <w:t>գրքերի</w:t>
      </w:r>
      <w:r w:rsidR="00634533" w:rsidRPr="0035249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34533" w:rsidRPr="00352496">
        <w:rPr>
          <w:rFonts w:ascii="GHEA Grapalat" w:hAnsi="GHEA Grapalat" w:cs="Sylfaen"/>
          <w:sz w:val="24"/>
          <w:szCs w:val="24"/>
          <w:lang w:val="hy-AM"/>
        </w:rPr>
        <w:t>հղմա</w:t>
      </w:r>
      <w:r w:rsidR="00634533" w:rsidRPr="00352496">
        <w:rPr>
          <w:rFonts w:ascii="GHEA Grapalat" w:hAnsi="GHEA Grapalat"/>
          <w:sz w:val="24"/>
          <w:szCs w:val="24"/>
          <w:lang w:val="hy-AM"/>
        </w:rPr>
        <w:t>ն ինդեքսի (</w:t>
      </w:r>
      <w:r w:rsidR="00634533" w:rsidRPr="00352496">
        <w:rPr>
          <w:rFonts w:ascii="GHEA Grapalat" w:hAnsi="GHEA Grapalat"/>
          <w:i/>
          <w:sz w:val="24"/>
          <w:szCs w:val="24"/>
          <w:lang w:val="hy-AM"/>
        </w:rPr>
        <w:t xml:space="preserve">Book Citation Index) </w:t>
      </w:r>
      <w:r w:rsidR="00634533" w:rsidRPr="003C70F7">
        <w:rPr>
          <w:rFonts w:ascii="GHEA Grapalat" w:hAnsi="GHEA Grapalat"/>
          <w:sz w:val="24"/>
          <w:szCs w:val="24"/>
          <w:lang w:val="hy-AM"/>
        </w:rPr>
        <w:t xml:space="preserve">հրատարակիչների ցանկում ներառված հրատարակչությունների հրապարակած </w:t>
      </w:r>
      <w:r w:rsidR="00634533" w:rsidRPr="003C70F7">
        <w:rPr>
          <w:rFonts w:ascii="GHEA Grapalat" w:hAnsi="GHEA Grapalat"/>
          <w:sz w:val="24"/>
          <w:szCs w:val="24"/>
          <w:lang w:val="hy-AM"/>
        </w:rPr>
        <w:lastRenderedPageBreak/>
        <w:t>գրքի գլուխ կամ հոդված ժողովածուում</w:t>
      </w:r>
      <w:r w:rsidRPr="003C70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70F7">
        <w:rPr>
          <w:rFonts w:ascii="GHEA Grapalat" w:hAnsi="GHEA Grapalat"/>
          <w:b/>
          <w:sz w:val="24"/>
          <w:szCs w:val="24"/>
          <w:lang w:val="hy-AM"/>
        </w:rPr>
        <w:t>կամ</w:t>
      </w:r>
      <w:r w:rsidRPr="003C70F7">
        <w:rPr>
          <w:rFonts w:ascii="GHEA Grapalat" w:hAnsi="GHEA Grapalat"/>
          <w:sz w:val="24"/>
          <w:szCs w:val="24"/>
          <w:lang w:val="hy-AM"/>
        </w:rPr>
        <w:t xml:space="preserve"> «Scimago Journal &amp; Country Ranking» պորտալ</w:t>
      </w:r>
      <w:r w:rsidR="00F72A3F" w:rsidRPr="003C70F7">
        <w:rPr>
          <w:rFonts w:ascii="GHEA Grapalat" w:hAnsi="GHEA Grapalat"/>
          <w:sz w:val="24"/>
          <w:szCs w:val="24"/>
          <w:lang w:val="hy-AM"/>
        </w:rPr>
        <w:t>ի</w:t>
      </w:r>
      <w:r w:rsidRPr="003C70F7">
        <w:rPr>
          <w:rFonts w:ascii="GHEA Grapalat" w:hAnsi="GHEA Grapalat"/>
          <w:sz w:val="24"/>
          <w:szCs w:val="24"/>
          <w:lang w:val="hy-AM"/>
        </w:rPr>
        <w:t xml:space="preserve"> առնվազն </w:t>
      </w:r>
      <w:r w:rsidRPr="003C70F7">
        <w:rPr>
          <w:rFonts w:ascii="GHEA Grapalat" w:hAnsi="GHEA Grapalat" w:cs="GHEA Grapalat"/>
          <w:sz w:val="24"/>
          <w:szCs w:val="24"/>
          <w:lang w:val="hy-AM"/>
        </w:rPr>
        <w:t>Q4 քառորդ</w:t>
      </w:r>
      <w:r w:rsidR="00D76669" w:rsidRPr="003C70F7">
        <w:rPr>
          <w:rFonts w:ascii="GHEA Grapalat" w:hAnsi="GHEA Grapalat" w:cs="GHEA Grapalat"/>
          <w:sz w:val="24"/>
          <w:szCs w:val="24"/>
          <w:lang w:val="hy-AM"/>
        </w:rPr>
        <w:t>, իսկ գիտաժողովի նյութերի դեպքում</w:t>
      </w:r>
      <w:r w:rsidR="00295849" w:rsidRPr="003C70F7">
        <w:rPr>
          <w:rFonts w:ascii="GHEA Grapalat" w:hAnsi="GHEA Grapalat" w:cs="GHEA Grapalat"/>
          <w:sz w:val="24"/>
          <w:szCs w:val="24"/>
          <w:lang w:val="hy-AM"/>
        </w:rPr>
        <w:t>՝</w:t>
      </w:r>
      <w:r w:rsidR="00D76669" w:rsidRPr="003C70F7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D76669" w:rsidRPr="00E30F14">
        <w:rPr>
          <w:rFonts w:ascii="GHEA Grapalat" w:hAnsi="GHEA Grapalat"/>
          <w:sz w:val="24"/>
          <w:szCs w:val="24"/>
          <w:lang w:val="hy-AM"/>
        </w:rPr>
        <w:t xml:space="preserve">առնվազն </w:t>
      </w:r>
      <w:r w:rsidR="00D76669" w:rsidRPr="00E30F14">
        <w:rPr>
          <w:rFonts w:ascii="GHEA Grapalat" w:hAnsi="GHEA Grapalat" w:cs="GHEA Grapalat"/>
          <w:sz w:val="24"/>
          <w:szCs w:val="24"/>
          <w:lang w:val="hy-AM"/>
        </w:rPr>
        <w:t>Q2 քառորդին համարժեք SJR</w:t>
      </w:r>
      <w:r w:rsidR="00BF7EB3" w:rsidRPr="00E30F14">
        <w:rPr>
          <w:rFonts w:ascii="GHEA Grapalat" w:hAnsi="GHEA Grapalat" w:cs="GHEA Grapalat"/>
          <w:sz w:val="24"/>
          <w:szCs w:val="24"/>
          <w:lang w:val="hy-AM"/>
        </w:rPr>
        <w:t xml:space="preserve"> ինդեքս</w:t>
      </w:r>
      <w:r w:rsidR="001B6293" w:rsidRPr="00E30F14">
        <w:rPr>
          <w:rFonts w:ascii="GHEA Grapalat" w:hAnsi="GHEA Grapalat" w:cs="GHEA Grapalat"/>
          <w:sz w:val="24"/>
          <w:szCs w:val="24"/>
          <w:lang w:val="hy-AM"/>
        </w:rPr>
        <w:t xml:space="preserve"> (SCImago Journal Rank Indicator)</w:t>
      </w:r>
      <w:r w:rsidR="00D76669" w:rsidRPr="00E30F14">
        <w:rPr>
          <w:rFonts w:ascii="GHEA Grapalat" w:hAnsi="GHEA Grapalat" w:cs="GHEA Grapalat"/>
          <w:sz w:val="24"/>
          <w:szCs w:val="24"/>
          <w:lang w:val="hy-AM"/>
        </w:rPr>
        <w:t xml:space="preserve"> ուն</w:t>
      </w:r>
      <w:r w:rsidR="00D76669" w:rsidRPr="003C70F7">
        <w:rPr>
          <w:rFonts w:ascii="GHEA Grapalat" w:hAnsi="GHEA Grapalat" w:cs="GHEA Grapalat"/>
          <w:sz w:val="24"/>
          <w:szCs w:val="24"/>
          <w:lang w:val="hy-AM"/>
        </w:rPr>
        <w:t>եցող</w:t>
      </w:r>
      <w:r w:rsidR="00F47979" w:rsidRPr="003C70F7">
        <w:rPr>
          <w:rFonts w:ascii="GHEA Grapalat" w:hAnsi="GHEA Grapalat" w:cs="GHEA Grapalat"/>
          <w:sz w:val="24"/>
          <w:szCs w:val="24"/>
          <w:lang w:val="hy-AM"/>
        </w:rPr>
        <w:t xml:space="preserve"> պարբ</w:t>
      </w:r>
      <w:r w:rsidR="007416B6" w:rsidRPr="003C70F7">
        <w:rPr>
          <w:rFonts w:ascii="GHEA Grapalat" w:hAnsi="GHEA Grapalat" w:cs="GHEA Grapalat"/>
          <w:sz w:val="24"/>
          <w:szCs w:val="24"/>
          <w:lang w:val="hy-AM"/>
        </w:rPr>
        <w:t>ե</w:t>
      </w:r>
      <w:r w:rsidR="00F47979" w:rsidRPr="003C70F7">
        <w:rPr>
          <w:rFonts w:ascii="GHEA Grapalat" w:hAnsi="GHEA Grapalat" w:cs="GHEA Grapalat"/>
          <w:sz w:val="24"/>
          <w:szCs w:val="24"/>
          <w:lang w:val="hy-AM"/>
        </w:rPr>
        <w:t>րականներում</w:t>
      </w:r>
      <w:r w:rsidR="00F47979" w:rsidRPr="003C70F7">
        <w:rPr>
          <w:rFonts w:ascii="GHEA Grapalat" w:hAnsi="GHEA Grapalat"/>
          <w:sz w:val="24"/>
          <w:szCs w:val="24"/>
          <w:lang w:val="hy-AM"/>
        </w:rPr>
        <w:t>:</w:t>
      </w:r>
    </w:p>
    <w:p w14:paraId="2C34B9B3" w14:textId="3E776578" w:rsidR="00407613" w:rsidRPr="00E30F14" w:rsidRDefault="008308D8" w:rsidP="00133E98">
      <w:pPr>
        <w:pStyle w:val="ListParagraph"/>
        <w:numPr>
          <w:ilvl w:val="1"/>
          <w:numId w:val="7"/>
        </w:numPr>
        <w:tabs>
          <w:tab w:val="left" w:pos="90"/>
          <w:tab w:val="left" w:pos="720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30F14">
        <w:rPr>
          <w:rFonts w:ascii="GHEA Grapalat" w:hAnsi="GHEA Grapalat" w:cs="Arial Unicode"/>
          <w:sz w:val="24"/>
          <w:szCs w:val="24"/>
          <w:lang w:val="hy-AM"/>
        </w:rPr>
        <w:t>Հայտատուն պ</w:t>
      </w:r>
      <w:r w:rsidR="005A72D6" w:rsidRPr="00E30F14">
        <w:rPr>
          <w:rFonts w:ascii="GHEA Grapalat" w:hAnsi="GHEA Grapalat" w:cs="Arial Unicode"/>
          <w:sz w:val="24"/>
          <w:szCs w:val="24"/>
          <w:lang w:val="hy-AM"/>
        </w:rPr>
        <w:t xml:space="preserve">ետք է </w:t>
      </w:r>
      <w:r w:rsidR="00F17BCB" w:rsidRPr="00E30F14">
        <w:rPr>
          <w:rFonts w:ascii="GHEA Grapalat" w:hAnsi="GHEA Grapalat" w:cs="Arial Unicode"/>
          <w:sz w:val="24"/>
          <w:szCs w:val="24"/>
          <w:lang w:val="hy-AM"/>
        </w:rPr>
        <w:t>աշխատանքային պայմա</w:t>
      </w:r>
      <w:r w:rsidR="00BF0A27" w:rsidRPr="00E30F14">
        <w:rPr>
          <w:rFonts w:ascii="GHEA Grapalat" w:hAnsi="GHEA Grapalat" w:cs="Arial Unicode"/>
          <w:sz w:val="24"/>
          <w:szCs w:val="24"/>
          <w:lang w:val="hy-AM"/>
        </w:rPr>
        <w:t>նա</w:t>
      </w:r>
      <w:r w:rsidR="00F17BCB" w:rsidRPr="00E30F14">
        <w:rPr>
          <w:rFonts w:ascii="GHEA Grapalat" w:hAnsi="GHEA Grapalat" w:cs="Arial Unicode"/>
          <w:sz w:val="24"/>
          <w:szCs w:val="24"/>
          <w:lang w:val="hy-AM"/>
        </w:rPr>
        <w:t xml:space="preserve">գիր ունենա </w:t>
      </w:r>
      <w:r w:rsidR="00514C6E" w:rsidRPr="00E30F14">
        <w:rPr>
          <w:rFonts w:ascii="GHEA Grapalat" w:hAnsi="GHEA Grapalat" w:cs="Arial Unicode"/>
          <w:sz w:val="24"/>
          <w:szCs w:val="24"/>
          <w:lang w:val="hy-AM"/>
        </w:rPr>
        <w:t>Կ</w:t>
      </w:r>
      <w:r w:rsidR="005A72D6" w:rsidRPr="00E30F14">
        <w:rPr>
          <w:rFonts w:ascii="GHEA Grapalat" w:hAnsi="GHEA Grapalat" w:cs="Arial Unicode"/>
          <w:sz w:val="24"/>
          <w:szCs w:val="24"/>
          <w:lang w:val="hy-AM"/>
        </w:rPr>
        <w:t>ազմակերպությ</w:t>
      </w:r>
      <w:r w:rsidR="00F17BCB" w:rsidRPr="00E30F14">
        <w:rPr>
          <w:rFonts w:ascii="GHEA Grapalat" w:hAnsi="GHEA Grapalat" w:cs="Arial Unicode"/>
          <w:sz w:val="24"/>
          <w:szCs w:val="24"/>
          <w:lang w:val="hy-AM"/>
        </w:rPr>
        <w:t>ան հետ</w:t>
      </w:r>
      <w:r w:rsidR="005A72D6" w:rsidRPr="00E30F14">
        <w:rPr>
          <w:rFonts w:ascii="GHEA Grapalat" w:hAnsi="GHEA Grapalat" w:cs="Arial Unicode"/>
          <w:sz w:val="24"/>
          <w:szCs w:val="24"/>
          <w:lang w:val="hy-AM"/>
        </w:rPr>
        <w:t>:</w:t>
      </w:r>
    </w:p>
    <w:p w14:paraId="650E9867" w14:textId="77777777" w:rsidR="0047595B" w:rsidRPr="00E30F14" w:rsidRDefault="0005457E" w:rsidP="00133E98">
      <w:pPr>
        <w:pStyle w:val="ListParagraph"/>
        <w:numPr>
          <w:ilvl w:val="1"/>
          <w:numId w:val="7"/>
        </w:numPr>
        <w:tabs>
          <w:tab w:val="left" w:pos="90"/>
          <w:tab w:val="left" w:pos="720"/>
        </w:tabs>
        <w:spacing w:before="120" w:line="360" w:lineRule="auto"/>
        <w:ind w:right="-25"/>
        <w:jc w:val="both"/>
        <w:rPr>
          <w:rFonts w:ascii="GHEA Grapalat" w:hAnsi="GHEA Grapalat"/>
          <w:sz w:val="24"/>
          <w:szCs w:val="24"/>
          <w:lang w:val="hy-AM"/>
        </w:rPr>
      </w:pPr>
      <w:r w:rsidRPr="00E30F14">
        <w:rPr>
          <w:rFonts w:ascii="GHEA Grapalat" w:hAnsi="GHEA Grapalat"/>
          <w:sz w:val="24"/>
          <w:szCs w:val="24"/>
          <w:lang w:val="hy-AM"/>
        </w:rPr>
        <w:t xml:space="preserve">Հայտատուն Կազմակերպությունում չպետք է </w:t>
      </w:r>
      <w:r w:rsidR="00417349" w:rsidRPr="00E30F14">
        <w:rPr>
          <w:rFonts w:ascii="GHEA Grapalat" w:hAnsi="GHEA Grapalat"/>
          <w:sz w:val="24"/>
          <w:szCs w:val="24"/>
          <w:lang w:val="hy-AM"/>
        </w:rPr>
        <w:t xml:space="preserve">լինի գիտական ստորաբաժանման ղեկավար կամ </w:t>
      </w:r>
      <w:r w:rsidR="00A253EC" w:rsidRPr="00E30F14">
        <w:rPr>
          <w:rFonts w:ascii="GHEA Grapalat" w:hAnsi="GHEA Grapalat"/>
          <w:sz w:val="24"/>
          <w:szCs w:val="24"/>
          <w:lang w:val="hy-AM"/>
        </w:rPr>
        <w:t>հանդիսանա</w:t>
      </w:r>
      <w:r w:rsidR="00417349" w:rsidRPr="00E30F14">
        <w:rPr>
          <w:rFonts w:ascii="GHEA Grapalat" w:hAnsi="GHEA Grapalat"/>
          <w:sz w:val="24"/>
          <w:szCs w:val="24"/>
          <w:lang w:val="hy-AM"/>
        </w:rPr>
        <w:t xml:space="preserve"> </w:t>
      </w:r>
      <w:r w:rsidR="00A253EC" w:rsidRPr="00E30F14">
        <w:rPr>
          <w:rFonts w:ascii="GHEA Grapalat" w:hAnsi="GHEA Grapalat"/>
          <w:sz w:val="24"/>
          <w:szCs w:val="24"/>
          <w:lang w:val="hy-AM"/>
        </w:rPr>
        <w:t xml:space="preserve"> </w:t>
      </w:r>
      <w:r w:rsidR="00A253EC" w:rsidRPr="00E30F14">
        <w:rPr>
          <w:rFonts w:ascii="GHEA Grapalat" w:hAnsi="GHEA Grapalat"/>
          <w:sz w:val="24"/>
          <w:lang w:val="hy-AM"/>
        </w:rPr>
        <w:t>Գիտական խմբերի մեկնարկի աջակցության գիտական թեմաների հայտերի ընտրության մրցույթի (2020)</w:t>
      </w:r>
      <w:r w:rsidR="000B2A77" w:rsidRPr="00E30F14">
        <w:rPr>
          <w:rFonts w:ascii="GHEA Grapalat" w:hAnsi="GHEA Grapalat"/>
          <w:sz w:val="24"/>
          <w:lang w:val="hy-AM"/>
        </w:rPr>
        <w:t xml:space="preserve"> և </w:t>
      </w:r>
      <w:r w:rsidR="000B2A77" w:rsidRPr="00E30F14">
        <w:rPr>
          <w:rFonts w:ascii="GHEA Grapalat" w:hAnsi="GHEA Grapalat"/>
          <w:sz w:val="24"/>
          <w:szCs w:val="24"/>
          <w:lang w:val="hy-AM"/>
        </w:rPr>
        <w:t xml:space="preserve">«Գիտական խմբերի մեկնարկի կամ լաբորատորիաների (բաժինների) ամրապնդմանն աջակցության </w:t>
      </w:r>
      <w:r w:rsidR="000B2A77" w:rsidRPr="00E30F14">
        <w:rPr>
          <w:rFonts w:ascii="GHEA Grapalat" w:hAnsi="GHEA Grapalat" w:cs="Sylfaen"/>
          <w:sz w:val="24"/>
          <w:szCs w:val="24"/>
          <w:lang w:val="hy-AM"/>
        </w:rPr>
        <w:t>գիտական թեմաների հայտերի ընտրության մրցույթի</w:t>
      </w:r>
      <w:r w:rsidR="000B2A77" w:rsidRPr="00E30F14">
        <w:rPr>
          <w:rFonts w:ascii="GHEA Grapalat" w:hAnsi="GHEA Grapalat"/>
          <w:sz w:val="24"/>
          <w:szCs w:val="24"/>
          <w:lang w:val="hy-AM"/>
        </w:rPr>
        <w:t xml:space="preserve">» </w:t>
      </w:r>
      <w:r w:rsidR="000B2A77" w:rsidRPr="00E30F14">
        <w:rPr>
          <w:rFonts w:ascii="GHEA Grapalat" w:hAnsi="GHEA Grapalat"/>
          <w:sz w:val="24"/>
          <w:lang w:val="hy-AM"/>
        </w:rPr>
        <w:t>(2021) շահառու ծրագրի ղեկավար</w:t>
      </w:r>
      <w:r w:rsidRPr="00E30F14">
        <w:rPr>
          <w:rFonts w:ascii="GHEA Grapalat" w:hAnsi="GHEA Grapalat"/>
          <w:sz w:val="24"/>
          <w:szCs w:val="24"/>
          <w:lang w:val="hy-AM"/>
        </w:rPr>
        <w:t>:</w:t>
      </w:r>
      <w:r w:rsidR="0047595B" w:rsidRPr="00E30F1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905FAA0" w14:textId="4B9CCDDE" w:rsidR="0080593E" w:rsidRPr="00DB06CE" w:rsidRDefault="0080593E" w:rsidP="00133E98">
      <w:pPr>
        <w:pStyle w:val="ListParagraph"/>
        <w:numPr>
          <w:ilvl w:val="1"/>
          <w:numId w:val="7"/>
        </w:numPr>
        <w:tabs>
          <w:tab w:val="left" w:pos="90"/>
          <w:tab w:val="left" w:pos="720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30F14">
        <w:rPr>
          <w:rFonts w:ascii="GHEA Grapalat" w:hAnsi="GHEA Grapalat" w:cs="Arial Unicode"/>
          <w:sz w:val="24"/>
          <w:szCs w:val="24"/>
          <w:lang w:val="hy-AM"/>
        </w:rPr>
        <w:t>Հայտատուն սույն Մրցույթին չի կարող ներկայացնել մեկից ավելի Հայտե</w:t>
      </w:r>
      <w:r w:rsidR="00AA51A0" w:rsidRPr="00E30F14">
        <w:rPr>
          <w:rFonts w:ascii="GHEA Grapalat" w:hAnsi="GHEA Grapalat" w:cs="Arial Unicode"/>
          <w:sz w:val="24"/>
          <w:szCs w:val="24"/>
          <w:lang w:val="hy-AM"/>
        </w:rPr>
        <w:t>ր</w:t>
      </w:r>
      <w:r w:rsidRPr="00E30F14">
        <w:rPr>
          <w:rFonts w:ascii="GHEA Grapalat" w:hAnsi="GHEA Grapalat" w:cs="Arial Unicode"/>
          <w:sz w:val="24"/>
          <w:szCs w:val="24"/>
          <w:lang w:val="hy-AM"/>
        </w:rPr>
        <w:t>։</w:t>
      </w:r>
    </w:p>
    <w:p w14:paraId="59929F6E" w14:textId="66C4ACCD" w:rsidR="00DB06CE" w:rsidRPr="00CF7E27" w:rsidRDefault="00DB06CE" w:rsidP="00133E98">
      <w:pPr>
        <w:pStyle w:val="ListParagraph"/>
        <w:numPr>
          <w:ilvl w:val="1"/>
          <w:numId w:val="7"/>
        </w:numPr>
        <w:tabs>
          <w:tab w:val="left" w:pos="90"/>
          <w:tab w:val="left" w:pos="720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Arial Unicode"/>
          <w:sz w:val="24"/>
          <w:szCs w:val="24"/>
          <w:lang w:val="hy-AM"/>
        </w:rPr>
        <w:t>Հայտատուն պետք է տիրապետի անգլերեն լեզվին` առնվազն խոսակցական մակարդակով:</w:t>
      </w:r>
    </w:p>
    <w:p w14:paraId="3850FB56" w14:textId="77777777" w:rsidR="00CF7E27" w:rsidRPr="00E30F14" w:rsidRDefault="00CF7E27" w:rsidP="00CF7E27">
      <w:pPr>
        <w:pStyle w:val="ListParagraph"/>
        <w:tabs>
          <w:tab w:val="left" w:pos="90"/>
          <w:tab w:val="left" w:pos="720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3E222948" w14:textId="51075D1A" w:rsidR="00A72B53" w:rsidRPr="00C552AA" w:rsidRDefault="00407613" w:rsidP="00407613">
      <w:pPr>
        <w:tabs>
          <w:tab w:val="left" w:pos="90"/>
          <w:tab w:val="left" w:pos="720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552AA">
        <w:rPr>
          <w:rFonts w:ascii="GHEA Grapalat" w:hAnsi="GHEA Grapalat"/>
          <w:b/>
          <w:sz w:val="24"/>
          <w:szCs w:val="24"/>
          <w:lang w:val="hy-AM"/>
        </w:rPr>
        <w:t>4.</w:t>
      </w:r>
      <w:r w:rsidR="005A72D6" w:rsidRPr="00C552A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72B53" w:rsidRPr="00C552AA">
        <w:rPr>
          <w:rFonts w:ascii="GHEA Grapalat" w:hAnsi="GHEA Grapalat" w:cs="Arial Unicode"/>
          <w:b/>
          <w:sz w:val="24"/>
          <w:szCs w:val="24"/>
          <w:lang w:val="hy-AM"/>
        </w:rPr>
        <w:t xml:space="preserve">Կազմակերպությունը </w:t>
      </w:r>
    </w:p>
    <w:p w14:paraId="0FB2D2B3" w14:textId="77777777" w:rsidR="005A55FE" w:rsidRPr="00CD52E3" w:rsidRDefault="00A72B53" w:rsidP="008E6066">
      <w:pPr>
        <w:pStyle w:val="ListParagraph"/>
        <w:numPr>
          <w:ilvl w:val="1"/>
          <w:numId w:val="5"/>
        </w:numPr>
        <w:tabs>
          <w:tab w:val="left" w:pos="720"/>
        </w:tabs>
        <w:spacing w:before="120" w:after="0" w:line="360" w:lineRule="auto"/>
        <w:ind w:left="720" w:right="-23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07419B">
        <w:rPr>
          <w:rFonts w:ascii="GHEA Grapalat" w:hAnsi="GHEA Grapalat" w:cs="Arial Unicode"/>
          <w:sz w:val="24"/>
          <w:szCs w:val="24"/>
          <w:lang w:val="hy-AM"/>
        </w:rPr>
        <w:t>Կազմակերպություն</w:t>
      </w:r>
      <w:r w:rsidR="00EA2540">
        <w:rPr>
          <w:rFonts w:ascii="GHEA Grapalat" w:hAnsi="GHEA Grapalat" w:cs="Arial Unicode"/>
          <w:sz w:val="24"/>
          <w:szCs w:val="24"/>
          <w:lang w:val="hy-AM"/>
        </w:rPr>
        <w:t>ը</w:t>
      </w:r>
      <w:r w:rsidRPr="0007419B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EA2540">
        <w:rPr>
          <w:rFonts w:ascii="GHEA Grapalat" w:hAnsi="GHEA Grapalat" w:cs="Arial Unicode"/>
          <w:sz w:val="24"/>
          <w:szCs w:val="24"/>
          <w:lang w:val="hy-AM"/>
        </w:rPr>
        <w:t>պետք</w:t>
      </w:r>
      <w:r>
        <w:rPr>
          <w:rFonts w:ascii="GHEA Grapalat" w:hAnsi="GHEA Grapalat" w:cs="Arial Unicode"/>
          <w:sz w:val="24"/>
          <w:szCs w:val="24"/>
          <w:lang w:val="hy-AM"/>
        </w:rPr>
        <w:t xml:space="preserve"> է լին</w:t>
      </w:r>
      <w:r w:rsidR="00EA2540">
        <w:rPr>
          <w:rFonts w:ascii="GHEA Grapalat" w:hAnsi="GHEA Grapalat" w:cs="Arial Unicode"/>
          <w:sz w:val="24"/>
          <w:szCs w:val="24"/>
          <w:lang w:val="hy-AM"/>
        </w:rPr>
        <w:t>ի</w:t>
      </w:r>
      <w:r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07419B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պետական բյուջեի </w:t>
      </w:r>
      <w:r w:rsidRPr="00407613">
        <w:rPr>
          <w:rFonts w:ascii="GHEA Grapalat" w:hAnsi="GHEA Grapalat" w:cs="Sylfaen"/>
          <w:sz w:val="24"/>
          <w:szCs w:val="24"/>
          <w:lang w:val="hy-AM"/>
        </w:rPr>
        <w:t>գիտական և գիտատեխնիկական գործունեության բազային ֆինանսավորմա</w:t>
      </w:r>
      <w:r>
        <w:rPr>
          <w:rFonts w:ascii="GHEA Grapalat" w:hAnsi="GHEA Grapalat" w:cs="Sylfaen"/>
          <w:sz w:val="24"/>
          <w:szCs w:val="24"/>
          <w:lang w:val="hy-AM"/>
        </w:rPr>
        <w:t>մբ</w:t>
      </w:r>
      <w:r w:rsidRPr="00407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07613">
        <w:rPr>
          <w:rFonts w:ascii="GHEA Grapalat" w:hAnsi="GHEA Grapalat" w:cs="Arial Unicode"/>
          <w:sz w:val="24"/>
          <w:szCs w:val="24"/>
          <w:lang w:val="hy-AM"/>
        </w:rPr>
        <w:t>ծրագ</w:t>
      </w:r>
      <w:r>
        <w:rPr>
          <w:rFonts w:ascii="GHEA Grapalat" w:hAnsi="GHEA Grapalat" w:cs="Arial Unicode"/>
          <w:sz w:val="24"/>
          <w:szCs w:val="24"/>
          <w:lang w:val="hy-AM"/>
        </w:rPr>
        <w:t xml:space="preserve">իր </w:t>
      </w:r>
      <w:r w:rsidRPr="00CD52E3">
        <w:rPr>
          <w:rFonts w:ascii="GHEA Grapalat" w:hAnsi="GHEA Grapalat" w:cs="Arial Unicode"/>
          <w:sz w:val="24"/>
          <w:szCs w:val="24"/>
          <w:lang w:val="hy-AM"/>
        </w:rPr>
        <w:t>իրականացնող</w:t>
      </w:r>
      <w:r w:rsidR="00407613" w:rsidRPr="00CD52E3">
        <w:rPr>
          <w:rFonts w:ascii="GHEA Grapalat" w:hAnsi="GHEA Grapalat" w:cs="Arial Unicode"/>
          <w:sz w:val="24"/>
          <w:szCs w:val="24"/>
          <w:lang w:val="hy-AM"/>
        </w:rPr>
        <w:t xml:space="preserve"> գիտական </w:t>
      </w:r>
      <w:r w:rsidRPr="00CD52E3">
        <w:rPr>
          <w:rFonts w:ascii="GHEA Grapalat" w:hAnsi="GHEA Grapalat" w:cs="Arial Unicode"/>
          <w:sz w:val="24"/>
          <w:szCs w:val="24"/>
          <w:lang w:val="hy-AM"/>
        </w:rPr>
        <w:t xml:space="preserve"> կ</w:t>
      </w:r>
      <w:r w:rsidR="00EA2540" w:rsidRPr="00CD52E3">
        <w:rPr>
          <w:rFonts w:ascii="GHEA Grapalat" w:hAnsi="GHEA Grapalat" w:cs="Arial Unicode"/>
          <w:sz w:val="24"/>
          <w:szCs w:val="24"/>
          <w:lang w:val="hy-AM"/>
        </w:rPr>
        <w:t>ազմակերպություն</w:t>
      </w:r>
      <w:r w:rsidR="00407613" w:rsidRPr="00CD52E3">
        <w:rPr>
          <w:rFonts w:ascii="GHEA Grapalat" w:hAnsi="GHEA Grapalat" w:cs="Arial Unicode"/>
          <w:sz w:val="24"/>
          <w:szCs w:val="24"/>
          <w:lang w:val="hy-AM"/>
        </w:rPr>
        <w:t xml:space="preserve"> կամ բուհ</w:t>
      </w:r>
      <w:r w:rsidRPr="00CD52E3">
        <w:rPr>
          <w:rFonts w:ascii="GHEA Grapalat" w:hAnsi="GHEA Grapalat" w:cs="Arial Unicode"/>
          <w:sz w:val="24"/>
          <w:szCs w:val="24"/>
          <w:lang w:val="hy-AM"/>
        </w:rPr>
        <w:t>։</w:t>
      </w:r>
    </w:p>
    <w:p w14:paraId="55675A2F" w14:textId="282D9F0F" w:rsidR="005A55FE" w:rsidRPr="00CD52E3" w:rsidRDefault="00A72B53" w:rsidP="008E6066">
      <w:pPr>
        <w:pStyle w:val="ListParagraph"/>
        <w:numPr>
          <w:ilvl w:val="1"/>
          <w:numId w:val="5"/>
        </w:numPr>
        <w:tabs>
          <w:tab w:val="left" w:pos="720"/>
        </w:tabs>
        <w:spacing w:before="120" w:after="0" w:line="360" w:lineRule="auto"/>
        <w:ind w:left="720" w:right="-23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CD52E3">
        <w:rPr>
          <w:rFonts w:ascii="GHEA Grapalat" w:hAnsi="GHEA Grapalat" w:cs="Arial Unicode"/>
          <w:sz w:val="24"/>
          <w:szCs w:val="24"/>
          <w:lang w:val="hy-AM"/>
        </w:rPr>
        <w:t>Կազմակերպություն</w:t>
      </w:r>
      <w:r w:rsidR="00C21553" w:rsidRPr="00CD52E3">
        <w:rPr>
          <w:rFonts w:ascii="GHEA Grapalat" w:hAnsi="GHEA Grapalat" w:cs="Arial Unicode"/>
          <w:sz w:val="24"/>
          <w:szCs w:val="24"/>
          <w:lang w:val="hy-AM"/>
        </w:rPr>
        <w:t>ը</w:t>
      </w:r>
      <w:r w:rsidRPr="00CD52E3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C21553" w:rsidRPr="00CD52E3">
        <w:rPr>
          <w:rFonts w:ascii="GHEA Grapalat" w:hAnsi="GHEA Grapalat" w:cs="Arial Unicode"/>
          <w:sz w:val="24"/>
          <w:szCs w:val="24"/>
          <w:lang w:val="hy-AM"/>
        </w:rPr>
        <w:t xml:space="preserve">ցուցաբերում է հնարավոր </w:t>
      </w:r>
      <w:r w:rsidRPr="00CD52E3">
        <w:rPr>
          <w:rFonts w:ascii="GHEA Grapalat" w:hAnsi="GHEA Grapalat" w:cs="Arial Unicode"/>
          <w:sz w:val="24"/>
          <w:szCs w:val="24"/>
          <w:lang w:val="hy-AM"/>
        </w:rPr>
        <w:t>աջակց</w:t>
      </w:r>
      <w:r w:rsidR="00C21553" w:rsidRPr="00CD52E3">
        <w:rPr>
          <w:rFonts w:ascii="GHEA Grapalat" w:hAnsi="GHEA Grapalat" w:cs="Arial Unicode"/>
          <w:sz w:val="24"/>
          <w:szCs w:val="24"/>
          <w:lang w:val="hy-AM"/>
        </w:rPr>
        <w:t>ություն</w:t>
      </w:r>
      <w:r w:rsidRPr="00CD52E3">
        <w:rPr>
          <w:rFonts w:ascii="GHEA Grapalat" w:hAnsi="GHEA Grapalat" w:cs="Arial Unicode"/>
          <w:sz w:val="24"/>
          <w:szCs w:val="24"/>
          <w:lang w:val="hy-AM"/>
        </w:rPr>
        <w:t xml:space="preserve"> դրա</w:t>
      </w:r>
      <w:r w:rsidR="005A55FE" w:rsidRPr="00CD52E3">
        <w:rPr>
          <w:rFonts w:ascii="GHEA Grapalat" w:hAnsi="GHEA Grapalat" w:cs="Arial Unicode"/>
          <w:sz w:val="24"/>
          <w:szCs w:val="24"/>
          <w:lang w:val="hy-AM"/>
        </w:rPr>
        <w:t>մաշնորհային ծրագրի իրականացմանը։</w:t>
      </w:r>
    </w:p>
    <w:p w14:paraId="29A3612A" w14:textId="656B7499" w:rsidR="005A55FE" w:rsidRPr="00CD52E3" w:rsidRDefault="00AE562F" w:rsidP="008E6066">
      <w:pPr>
        <w:pStyle w:val="ListParagraph"/>
        <w:numPr>
          <w:ilvl w:val="1"/>
          <w:numId w:val="5"/>
        </w:numPr>
        <w:tabs>
          <w:tab w:val="left" w:pos="720"/>
        </w:tabs>
        <w:spacing w:before="120" w:after="0" w:line="360" w:lineRule="auto"/>
        <w:ind w:left="720" w:right="-23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CD52E3">
        <w:rPr>
          <w:rFonts w:ascii="GHEA Grapalat" w:hAnsi="GHEA Grapalat"/>
          <w:sz w:val="24"/>
          <w:szCs w:val="24"/>
          <w:lang w:val="hy-AM"/>
        </w:rPr>
        <w:t>Ծրագրի շրջանակներում</w:t>
      </w:r>
      <w:r w:rsidRPr="00CD52E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D52E3">
        <w:rPr>
          <w:rFonts w:ascii="GHEA Grapalat" w:hAnsi="GHEA Grapalat"/>
          <w:sz w:val="24"/>
          <w:szCs w:val="24"/>
          <w:lang w:val="hy-AM"/>
        </w:rPr>
        <w:t>իրականացված</w:t>
      </w:r>
      <w:r w:rsidRPr="00CD52E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D52E3">
        <w:rPr>
          <w:rFonts w:ascii="GHEA Grapalat" w:hAnsi="GHEA Grapalat"/>
          <w:sz w:val="24"/>
          <w:szCs w:val="24"/>
          <w:lang w:val="hy-AM"/>
        </w:rPr>
        <w:t>հետազոտության</w:t>
      </w:r>
      <w:r w:rsidRPr="00CD52E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D52E3">
        <w:rPr>
          <w:rFonts w:ascii="GHEA Grapalat" w:hAnsi="GHEA Grapalat"/>
          <w:sz w:val="24"/>
          <w:szCs w:val="24"/>
          <w:lang w:val="hy-AM"/>
        </w:rPr>
        <w:t>արդյունքները</w:t>
      </w:r>
      <w:r w:rsidRPr="00CD52E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D52E3">
        <w:rPr>
          <w:rFonts w:ascii="GHEA Grapalat" w:hAnsi="GHEA Grapalat"/>
          <w:sz w:val="24"/>
          <w:szCs w:val="24"/>
          <w:lang w:val="hy-AM"/>
        </w:rPr>
        <w:t>գիտական</w:t>
      </w:r>
      <w:r w:rsidRPr="00CD52E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D52E3">
        <w:rPr>
          <w:rFonts w:ascii="GHEA Grapalat" w:hAnsi="GHEA Grapalat"/>
          <w:sz w:val="24"/>
          <w:szCs w:val="24"/>
          <w:lang w:val="hy-AM"/>
        </w:rPr>
        <w:t>ամսագրերում</w:t>
      </w:r>
      <w:r w:rsidRPr="00CD52E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D52E3">
        <w:rPr>
          <w:rFonts w:ascii="GHEA Grapalat" w:hAnsi="GHEA Grapalat"/>
          <w:sz w:val="24"/>
          <w:szCs w:val="24"/>
          <w:lang w:val="hy-AM"/>
        </w:rPr>
        <w:t xml:space="preserve">հրապարակելիս </w:t>
      </w:r>
      <w:r w:rsidR="00845929" w:rsidRPr="00CD52E3">
        <w:rPr>
          <w:rFonts w:ascii="GHEA Grapalat" w:hAnsi="GHEA Grapalat" w:cs="Arial Unicode"/>
          <w:sz w:val="24"/>
          <w:szCs w:val="24"/>
          <w:lang w:val="hy-AM"/>
        </w:rPr>
        <w:t xml:space="preserve">որպես </w:t>
      </w:r>
      <w:r w:rsidR="000C4F11" w:rsidRPr="00CD52E3">
        <w:rPr>
          <w:rFonts w:ascii="GHEA Grapalat" w:hAnsi="GHEA Grapalat" w:cs="Arial Unicode"/>
          <w:sz w:val="24"/>
          <w:szCs w:val="24"/>
          <w:lang w:val="hy-AM"/>
        </w:rPr>
        <w:t>հեղինակի աշխատավայր</w:t>
      </w:r>
      <w:r w:rsidR="00591348" w:rsidRPr="00CD52E3">
        <w:rPr>
          <w:rFonts w:ascii="GHEA Grapalat" w:hAnsi="GHEA Grapalat" w:cs="Arial Unicode"/>
          <w:sz w:val="24"/>
          <w:szCs w:val="24"/>
          <w:lang w:val="hy-AM"/>
        </w:rPr>
        <w:t xml:space="preserve"> (affil</w:t>
      </w:r>
      <w:r w:rsidR="009262CD" w:rsidRPr="00134FE3">
        <w:rPr>
          <w:rFonts w:ascii="GHEA Grapalat" w:hAnsi="GHEA Grapalat" w:cs="Arial Unicode"/>
          <w:sz w:val="24"/>
          <w:szCs w:val="24"/>
          <w:lang w:val="hy-AM"/>
        </w:rPr>
        <w:t>i</w:t>
      </w:r>
      <w:r w:rsidR="00591348" w:rsidRPr="00CD52E3">
        <w:rPr>
          <w:rFonts w:ascii="GHEA Grapalat" w:hAnsi="GHEA Grapalat" w:cs="Arial Unicode"/>
          <w:sz w:val="24"/>
          <w:szCs w:val="24"/>
          <w:lang w:val="hy-AM"/>
        </w:rPr>
        <w:t>ation) պետք է նշվի Կազմակերպությունը։</w:t>
      </w:r>
    </w:p>
    <w:p w14:paraId="0A398B9C" w14:textId="44A5064B" w:rsidR="009065E7" w:rsidRPr="00CD52E3" w:rsidRDefault="00A72B53" w:rsidP="008E6066">
      <w:pPr>
        <w:pStyle w:val="ListParagraph"/>
        <w:numPr>
          <w:ilvl w:val="1"/>
          <w:numId w:val="5"/>
        </w:numPr>
        <w:tabs>
          <w:tab w:val="left" w:pos="720"/>
        </w:tabs>
        <w:spacing w:before="120" w:after="0" w:line="360" w:lineRule="auto"/>
        <w:ind w:left="720" w:right="-23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CD52E3">
        <w:rPr>
          <w:rFonts w:ascii="GHEA Grapalat" w:eastAsia="Calibri" w:hAnsi="GHEA Grapalat" w:cs="Sylfaen"/>
          <w:sz w:val="24"/>
          <w:szCs w:val="24"/>
          <w:lang w:val="hy-AM"/>
        </w:rPr>
        <w:t xml:space="preserve">Ծրագրի </w:t>
      </w:r>
      <w:r w:rsidRPr="00E30F14">
        <w:rPr>
          <w:rFonts w:ascii="GHEA Grapalat" w:eastAsia="Calibri" w:hAnsi="GHEA Grapalat" w:cs="Sylfaen"/>
          <w:sz w:val="24"/>
          <w:szCs w:val="24"/>
          <w:lang w:val="hy-AM"/>
        </w:rPr>
        <w:t xml:space="preserve">ավարտից հետո </w:t>
      </w:r>
      <w:r w:rsidR="001F2069" w:rsidRPr="00E30F14">
        <w:rPr>
          <w:rFonts w:ascii="GHEA Grapalat" w:eastAsia="Calibri" w:hAnsi="GHEA Grapalat" w:cs="Sylfaen"/>
          <w:sz w:val="24"/>
          <w:szCs w:val="24"/>
          <w:lang w:val="hy-AM"/>
        </w:rPr>
        <w:t>Կ</w:t>
      </w:r>
      <w:r w:rsidRPr="00E30F14">
        <w:rPr>
          <w:rFonts w:ascii="GHEA Grapalat" w:eastAsia="Calibri" w:hAnsi="GHEA Grapalat" w:cs="Sylfaen"/>
          <w:sz w:val="24"/>
          <w:szCs w:val="24"/>
          <w:lang w:val="hy-AM"/>
        </w:rPr>
        <w:t>ազմակերպությունը</w:t>
      </w:r>
      <w:r w:rsidR="00AE562F" w:rsidRPr="00E30F14">
        <w:rPr>
          <w:rFonts w:ascii="GHEA Grapalat" w:eastAsia="Calibri" w:hAnsi="GHEA Grapalat" w:cs="Sylfaen"/>
          <w:sz w:val="24"/>
          <w:szCs w:val="24"/>
          <w:lang w:val="hy-AM"/>
        </w:rPr>
        <w:t xml:space="preserve"> շարունակում է աշխատանքային պայմանագիրը </w:t>
      </w:r>
      <w:r w:rsidR="00E30F14" w:rsidRPr="00E30F14">
        <w:rPr>
          <w:rFonts w:ascii="GHEA Grapalat" w:eastAsia="Calibri" w:hAnsi="GHEA Grapalat" w:cs="Sylfaen"/>
          <w:sz w:val="24"/>
          <w:szCs w:val="24"/>
          <w:lang w:val="hy-AM"/>
        </w:rPr>
        <w:t xml:space="preserve">շահառուի </w:t>
      </w:r>
      <w:r w:rsidR="00AE562F" w:rsidRPr="00E30F14">
        <w:rPr>
          <w:rFonts w:ascii="GHEA Grapalat" w:eastAsia="Calibri" w:hAnsi="GHEA Grapalat" w:cs="Sylfaen"/>
          <w:sz w:val="24"/>
          <w:szCs w:val="24"/>
          <w:lang w:val="hy-AM"/>
        </w:rPr>
        <w:t>հետ առնվազն պահպա</w:t>
      </w:r>
      <w:r w:rsidR="00AE562F" w:rsidRPr="00CD52E3">
        <w:rPr>
          <w:rFonts w:ascii="GHEA Grapalat" w:eastAsia="Calibri" w:hAnsi="GHEA Grapalat" w:cs="Sylfaen"/>
          <w:sz w:val="24"/>
          <w:szCs w:val="24"/>
          <w:lang w:val="hy-AM"/>
        </w:rPr>
        <w:t xml:space="preserve">նելով </w:t>
      </w:r>
      <w:r w:rsidR="00A208C6">
        <w:rPr>
          <w:rFonts w:ascii="GHEA Grapalat" w:eastAsia="Calibri" w:hAnsi="GHEA Grapalat" w:cs="Sylfaen"/>
          <w:sz w:val="24"/>
          <w:szCs w:val="24"/>
          <w:lang w:val="hy-AM"/>
        </w:rPr>
        <w:t>նրա պ</w:t>
      </w:r>
      <w:r w:rsidR="00AE562F" w:rsidRPr="00CD52E3">
        <w:rPr>
          <w:rFonts w:ascii="GHEA Grapalat" w:eastAsia="Calibri" w:hAnsi="GHEA Grapalat" w:cs="Sylfaen"/>
          <w:sz w:val="24"/>
          <w:szCs w:val="24"/>
          <w:lang w:val="hy-AM"/>
        </w:rPr>
        <w:t>աշտոնը</w:t>
      </w:r>
      <w:r w:rsidR="005A72D6" w:rsidRPr="00CD52E3">
        <w:rPr>
          <w:rFonts w:ascii="GHEA Grapalat" w:eastAsia="Calibri" w:hAnsi="GHEA Grapalat" w:cs="Sylfaen"/>
          <w:sz w:val="24"/>
          <w:szCs w:val="24"/>
          <w:lang w:val="hy-AM"/>
        </w:rPr>
        <w:t>:</w:t>
      </w:r>
      <w:r w:rsidRPr="00CD52E3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14:paraId="15857E9A" w14:textId="77777777" w:rsidR="005A72D6" w:rsidRPr="005A72D6" w:rsidRDefault="005A72D6" w:rsidP="005A72D6">
      <w:pPr>
        <w:tabs>
          <w:tab w:val="left" w:pos="90"/>
          <w:tab w:val="left" w:pos="630"/>
          <w:tab w:val="left" w:pos="720"/>
        </w:tabs>
        <w:spacing w:before="120" w:line="360" w:lineRule="auto"/>
        <w:ind w:left="720" w:right="-25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</w:p>
    <w:p w14:paraId="1C1D7CA8" w14:textId="03A940BB" w:rsidR="00830823" w:rsidRDefault="00A72B53" w:rsidP="008E6066">
      <w:pPr>
        <w:pStyle w:val="ListParagraph"/>
        <w:numPr>
          <w:ilvl w:val="0"/>
          <w:numId w:val="5"/>
        </w:numPr>
        <w:tabs>
          <w:tab w:val="left" w:pos="810"/>
        </w:tabs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830823">
        <w:rPr>
          <w:rFonts w:ascii="GHEA Grapalat" w:hAnsi="GHEA Grapalat"/>
          <w:b/>
          <w:sz w:val="24"/>
          <w:szCs w:val="24"/>
          <w:lang w:val="hy-AM"/>
        </w:rPr>
        <w:t>Ընդունող կազմակերպությունը և ղեկավարը</w:t>
      </w:r>
      <w:r w:rsidR="00661F32">
        <w:rPr>
          <w:rFonts w:ascii="GHEA Grapalat" w:hAnsi="GHEA Grapalat"/>
          <w:b/>
          <w:sz w:val="24"/>
          <w:szCs w:val="24"/>
          <w:lang w:val="hy-AM"/>
        </w:rPr>
        <w:t>/մենթորը</w:t>
      </w:r>
    </w:p>
    <w:p w14:paraId="149CBD25" w14:textId="6F5EE97E" w:rsidR="00830823" w:rsidRPr="006610D7" w:rsidRDefault="00A72B53" w:rsidP="008E6066">
      <w:pPr>
        <w:pStyle w:val="ListParagraph"/>
        <w:numPr>
          <w:ilvl w:val="1"/>
          <w:numId w:val="5"/>
        </w:numPr>
        <w:tabs>
          <w:tab w:val="left" w:pos="720"/>
        </w:tabs>
        <w:spacing w:line="360" w:lineRule="auto"/>
        <w:ind w:left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30823">
        <w:rPr>
          <w:rFonts w:ascii="GHEA Grapalat" w:hAnsi="GHEA Grapalat"/>
          <w:sz w:val="24"/>
          <w:szCs w:val="24"/>
          <w:lang w:val="hy-AM"/>
        </w:rPr>
        <w:t>Ընդունող է համարվում այն օտարերկրյա գիտական կազմակերպությունը</w:t>
      </w:r>
      <w:r w:rsidR="0040761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30823">
        <w:rPr>
          <w:rFonts w:ascii="GHEA Grapalat" w:hAnsi="GHEA Grapalat"/>
          <w:sz w:val="24"/>
          <w:szCs w:val="24"/>
          <w:lang w:val="hy-AM"/>
        </w:rPr>
        <w:t xml:space="preserve">համալսարանը, </w:t>
      </w:r>
      <w:r w:rsidR="00407613">
        <w:rPr>
          <w:rFonts w:ascii="GHEA Grapalat" w:hAnsi="GHEA Grapalat"/>
          <w:sz w:val="24"/>
          <w:szCs w:val="24"/>
          <w:lang w:val="hy-AM"/>
        </w:rPr>
        <w:t xml:space="preserve">կամ հետազոտական բաղադրիչ ունեցող ձեռնարկությունը </w:t>
      </w:r>
      <w:r w:rsidR="00407613" w:rsidRPr="00407613">
        <w:rPr>
          <w:rFonts w:ascii="GHEA Grapalat" w:hAnsi="GHEA Grapalat"/>
          <w:sz w:val="24"/>
          <w:szCs w:val="24"/>
          <w:lang w:val="hy-AM"/>
        </w:rPr>
        <w:t>(</w:t>
      </w:r>
      <w:r w:rsidR="00407613">
        <w:rPr>
          <w:rFonts w:ascii="GHEA Grapalat" w:hAnsi="GHEA Grapalat"/>
          <w:sz w:val="24"/>
          <w:szCs w:val="24"/>
          <w:lang w:val="hy-AM"/>
        </w:rPr>
        <w:t>research</w:t>
      </w:r>
      <w:r w:rsidR="00407613" w:rsidRPr="00407613">
        <w:rPr>
          <w:rFonts w:ascii="GHEA Grapalat" w:hAnsi="GHEA Grapalat"/>
          <w:sz w:val="24"/>
          <w:szCs w:val="24"/>
          <w:lang w:val="hy-AM"/>
        </w:rPr>
        <w:t>-intensive enterprise)</w:t>
      </w:r>
      <w:r w:rsidR="00407613">
        <w:rPr>
          <w:rFonts w:ascii="GHEA Grapalat" w:hAnsi="GHEA Grapalat"/>
          <w:sz w:val="24"/>
          <w:szCs w:val="24"/>
          <w:lang w:val="hy-AM"/>
        </w:rPr>
        <w:t>,</w:t>
      </w:r>
      <w:r w:rsidR="00407613" w:rsidRPr="0040761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0823">
        <w:rPr>
          <w:rFonts w:ascii="GHEA Grapalat" w:hAnsi="GHEA Grapalat"/>
          <w:sz w:val="24"/>
          <w:szCs w:val="24"/>
          <w:lang w:val="hy-AM"/>
        </w:rPr>
        <w:t xml:space="preserve">որտեղ </w:t>
      </w:r>
      <w:r w:rsidR="00B12B93">
        <w:rPr>
          <w:rFonts w:ascii="GHEA Grapalat" w:hAnsi="GHEA Grapalat"/>
          <w:sz w:val="24"/>
          <w:szCs w:val="24"/>
          <w:lang w:val="hy-AM"/>
        </w:rPr>
        <w:t>Հայտատուն</w:t>
      </w:r>
      <w:r w:rsidR="0083082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0823">
        <w:rPr>
          <w:rFonts w:ascii="GHEA Grapalat" w:hAnsi="GHEA Grapalat"/>
          <w:sz w:val="24"/>
          <w:szCs w:val="24"/>
          <w:lang w:val="hy-AM"/>
        </w:rPr>
        <w:t xml:space="preserve">պատրաստվում է անցկացնել վերապատրաստումը: </w:t>
      </w:r>
    </w:p>
    <w:p w14:paraId="27307E70" w14:textId="396FD74B" w:rsidR="006610D7" w:rsidRPr="009D0173" w:rsidRDefault="006610D7" w:rsidP="008E6066">
      <w:pPr>
        <w:pStyle w:val="ListParagraph"/>
        <w:numPr>
          <w:ilvl w:val="1"/>
          <w:numId w:val="5"/>
        </w:numPr>
        <w:tabs>
          <w:tab w:val="left" w:pos="720"/>
        </w:tabs>
        <w:spacing w:line="360" w:lineRule="auto"/>
        <w:ind w:left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D0173">
        <w:rPr>
          <w:rFonts w:ascii="GHEA Grapalat" w:hAnsi="GHEA Grapalat"/>
          <w:sz w:val="24"/>
          <w:szCs w:val="24"/>
          <w:lang w:val="hy-AM"/>
        </w:rPr>
        <w:lastRenderedPageBreak/>
        <w:t xml:space="preserve">Ընդունող կազմակերպությունը պետք է </w:t>
      </w:r>
      <w:r w:rsidR="00027F4D" w:rsidRPr="009D0173">
        <w:rPr>
          <w:rFonts w:ascii="GHEA Grapalat" w:hAnsi="GHEA Grapalat"/>
          <w:sz w:val="24"/>
          <w:szCs w:val="24"/>
          <w:lang w:val="hy-AM"/>
        </w:rPr>
        <w:t>պաշտոնապես հաստատի</w:t>
      </w:r>
      <w:r w:rsidRPr="009D0173">
        <w:rPr>
          <w:rFonts w:ascii="GHEA Grapalat" w:hAnsi="GHEA Grapalat"/>
          <w:sz w:val="24"/>
          <w:szCs w:val="24"/>
          <w:lang w:val="hy-AM"/>
        </w:rPr>
        <w:t xml:space="preserve"> Հայտատուին ընդունելու </w:t>
      </w:r>
      <w:r w:rsidR="00027F4D" w:rsidRPr="009D0173">
        <w:rPr>
          <w:rFonts w:ascii="GHEA Grapalat" w:hAnsi="GHEA Grapalat"/>
          <w:sz w:val="24"/>
          <w:szCs w:val="24"/>
          <w:lang w:val="hy-AM"/>
        </w:rPr>
        <w:t>փաստը</w:t>
      </w:r>
      <w:r w:rsidRPr="009D0173">
        <w:rPr>
          <w:rFonts w:ascii="GHEA Grapalat" w:hAnsi="GHEA Grapalat"/>
          <w:sz w:val="24"/>
          <w:szCs w:val="24"/>
          <w:lang w:val="hy-AM"/>
        </w:rPr>
        <w:t>։</w:t>
      </w:r>
    </w:p>
    <w:p w14:paraId="6EE6AF18" w14:textId="7E2B6B73" w:rsidR="00830823" w:rsidRPr="00830823" w:rsidRDefault="00A72B53" w:rsidP="008E6066">
      <w:pPr>
        <w:pStyle w:val="ListParagraph"/>
        <w:numPr>
          <w:ilvl w:val="1"/>
          <w:numId w:val="5"/>
        </w:numPr>
        <w:tabs>
          <w:tab w:val="left" w:pos="720"/>
        </w:tabs>
        <w:spacing w:line="360" w:lineRule="auto"/>
        <w:ind w:left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30823">
        <w:rPr>
          <w:rFonts w:ascii="GHEA Grapalat" w:hAnsi="GHEA Grapalat"/>
          <w:sz w:val="24"/>
          <w:szCs w:val="24"/>
          <w:lang w:val="hy-AM"/>
        </w:rPr>
        <w:t xml:space="preserve">Ընդունող կազմակերպությունում </w:t>
      </w:r>
      <w:r w:rsidR="008C5930">
        <w:rPr>
          <w:rFonts w:ascii="GHEA Grapalat" w:hAnsi="GHEA Grapalat"/>
          <w:sz w:val="24"/>
          <w:szCs w:val="24"/>
          <w:lang w:val="hy-AM"/>
        </w:rPr>
        <w:t>Հայտատուն</w:t>
      </w:r>
      <w:r w:rsidRPr="00830823">
        <w:rPr>
          <w:rFonts w:ascii="GHEA Grapalat" w:hAnsi="GHEA Grapalat"/>
          <w:sz w:val="24"/>
          <w:szCs w:val="24"/>
          <w:lang w:val="hy-AM"/>
        </w:rPr>
        <w:t xml:space="preserve"> պետք է ունենա ղեկավար/մենթոր, ով </w:t>
      </w:r>
      <w:r w:rsidR="00830823">
        <w:rPr>
          <w:rFonts w:ascii="GHEA Grapalat" w:hAnsi="GHEA Grapalat"/>
          <w:sz w:val="24"/>
          <w:szCs w:val="24"/>
          <w:lang w:val="hy-AM"/>
        </w:rPr>
        <w:t>կհամակարգի վերապատրաստման ընթացքում</w:t>
      </w:r>
      <w:r w:rsidR="00830823" w:rsidRPr="0083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830823">
        <w:rPr>
          <w:rFonts w:ascii="GHEA Grapalat" w:hAnsi="GHEA Grapalat"/>
          <w:sz w:val="24"/>
          <w:szCs w:val="24"/>
          <w:lang w:val="hy-AM"/>
        </w:rPr>
        <w:t>նրա</w:t>
      </w:r>
      <w:r w:rsidR="00F17344">
        <w:rPr>
          <w:rFonts w:ascii="GHEA Grapalat" w:hAnsi="GHEA Grapalat"/>
          <w:sz w:val="24"/>
          <w:szCs w:val="24"/>
          <w:lang w:val="hy-AM"/>
        </w:rPr>
        <w:t xml:space="preserve"> </w:t>
      </w:r>
      <w:r w:rsidR="00830823">
        <w:rPr>
          <w:rFonts w:ascii="GHEA Grapalat" w:hAnsi="GHEA Grapalat"/>
          <w:sz w:val="24"/>
          <w:szCs w:val="24"/>
          <w:lang w:val="hy-AM"/>
        </w:rPr>
        <w:t>մասնագիտական գործունեությունը:</w:t>
      </w:r>
    </w:p>
    <w:p w14:paraId="174642B1" w14:textId="460B86C3" w:rsidR="00830823" w:rsidRPr="00352496" w:rsidRDefault="000E4FCF" w:rsidP="008E6066">
      <w:pPr>
        <w:pStyle w:val="ListParagraph"/>
        <w:numPr>
          <w:ilvl w:val="1"/>
          <w:numId w:val="5"/>
        </w:numPr>
        <w:tabs>
          <w:tab w:val="left" w:pos="720"/>
        </w:tabs>
        <w:spacing w:line="360" w:lineRule="auto"/>
        <w:ind w:left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Ղեկավարը/</w:t>
      </w:r>
      <w:r w:rsidR="00830823" w:rsidRPr="00352496">
        <w:rPr>
          <w:rFonts w:ascii="GHEA Grapalat" w:hAnsi="GHEA Grapalat"/>
          <w:sz w:val="24"/>
          <w:szCs w:val="24"/>
          <w:lang w:val="hy-AM"/>
        </w:rPr>
        <w:t xml:space="preserve">մենթորը </w:t>
      </w:r>
      <w:r w:rsidR="00830823" w:rsidRPr="00E30F14">
        <w:rPr>
          <w:rFonts w:ascii="GHEA Grapalat" w:hAnsi="GHEA Grapalat"/>
          <w:sz w:val="24"/>
          <w:szCs w:val="24"/>
          <w:lang w:val="hy-AM"/>
        </w:rPr>
        <w:t xml:space="preserve">պետք է </w:t>
      </w:r>
      <w:r w:rsidR="00CB33DF" w:rsidRPr="00E30F14">
        <w:rPr>
          <w:rFonts w:ascii="GHEA Grapalat" w:hAnsi="GHEA Grapalat" w:cs="Sylfaen"/>
          <w:sz w:val="24"/>
          <w:szCs w:val="24"/>
          <w:lang w:val="hy-AM"/>
        </w:rPr>
        <w:t xml:space="preserve">իր պաշտոնական էլ. հասցեից Կոմիտեի </w:t>
      </w:r>
      <w:r w:rsidR="00085AB4">
        <w:fldChar w:fldCharType="begin"/>
      </w:r>
      <w:r w:rsidR="00085AB4" w:rsidRPr="00CF7E27">
        <w:rPr>
          <w:lang w:val="hy-AM"/>
        </w:rPr>
        <w:instrText xml:space="preserve"> HYPERLINK "mailto:grants@scs.am" </w:instrText>
      </w:r>
      <w:r w:rsidR="00085AB4">
        <w:fldChar w:fldCharType="separate"/>
      </w:r>
      <w:r w:rsidR="00CB33DF" w:rsidRPr="00E30F14">
        <w:rPr>
          <w:rStyle w:val="Hyperlink"/>
          <w:rFonts w:ascii="GHEA Grapalat" w:hAnsi="GHEA Grapalat" w:cs="Sylfaen"/>
          <w:sz w:val="24"/>
          <w:szCs w:val="24"/>
          <w:lang w:val="pt-BR"/>
        </w:rPr>
        <w:t>grants@scs.am</w:t>
      </w:r>
      <w:r w:rsidR="00085AB4">
        <w:rPr>
          <w:rStyle w:val="Hyperlink"/>
          <w:rFonts w:ascii="GHEA Grapalat" w:hAnsi="GHEA Grapalat" w:cs="Sylfaen"/>
          <w:sz w:val="24"/>
          <w:szCs w:val="24"/>
          <w:lang w:val="pt-BR"/>
        </w:rPr>
        <w:fldChar w:fldCharType="end"/>
      </w:r>
      <w:r w:rsidR="00CB33DF" w:rsidRPr="00E30F1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B33DF" w:rsidRPr="00E30F14">
        <w:rPr>
          <w:rFonts w:ascii="GHEA Grapalat" w:hAnsi="GHEA Grapalat" w:cs="Sylfaen"/>
          <w:sz w:val="24"/>
          <w:szCs w:val="24"/>
          <w:lang w:val="hy-AM"/>
        </w:rPr>
        <w:t>էլ. հասցեին ուղարկի</w:t>
      </w:r>
      <w:r w:rsidR="00CB33DF" w:rsidRPr="00E30F1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B33DF" w:rsidRPr="00E30F14">
        <w:rPr>
          <w:rFonts w:ascii="GHEA Grapalat" w:hAnsi="GHEA Grapalat" w:cs="Sylfaen"/>
          <w:sz w:val="24"/>
          <w:szCs w:val="24"/>
          <w:lang w:val="hy-AM"/>
        </w:rPr>
        <w:t xml:space="preserve">գրություն, որտեղ </w:t>
      </w:r>
      <w:r w:rsidR="00B40CB9" w:rsidRPr="00E30F14">
        <w:rPr>
          <w:rFonts w:ascii="GHEA Grapalat" w:hAnsi="GHEA Grapalat" w:cs="Sylfaen"/>
          <w:sz w:val="24"/>
          <w:szCs w:val="24"/>
          <w:lang w:val="hy-AM"/>
        </w:rPr>
        <w:t xml:space="preserve">նշված կլինի իր </w:t>
      </w:r>
      <w:r w:rsidR="00A72B53" w:rsidRPr="00E30F14">
        <w:rPr>
          <w:rFonts w:ascii="GHEA Grapalat" w:hAnsi="GHEA Grapalat"/>
          <w:sz w:val="24"/>
          <w:szCs w:val="24"/>
          <w:lang w:val="hy-AM"/>
        </w:rPr>
        <w:t xml:space="preserve">համաձայնությունը </w:t>
      </w:r>
      <w:r w:rsidR="008C5930" w:rsidRPr="00E30F14">
        <w:rPr>
          <w:rFonts w:ascii="GHEA Grapalat" w:hAnsi="GHEA Grapalat"/>
          <w:sz w:val="24"/>
          <w:szCs w:val="24"/>
          <w:lang w:val="hy-AM"/>
        </w:rPr>
        <w:t>Հայտատուին</w:t>
      </w:r>
      <w:r w:rsidR="00830823" w:rsidRPr="00E30F14">
        <w:rPr>
          <w:rFonts w:ascii="GHEA Grapalat" w:hAnsi="GHEA Grapalat"/>
          <w:sz w:val="24"/>
          <w:szCs w:val="24"/>
          <w:lang w:val="hy-AM"/>
        </w:rPr>
        <w:t xml:space="preserve"> ընդունելու</w:t>
      </w:r>
      <w:r w:rsidR="002D00C6">
        <w:rPr>
          <w:rFonts w:ascii="GHEA Grapalat" w:hAnsi="GHEA Grapalat"/>
          <w:sz w:val="24"/>
          <w:szCs w:val="24"/>
          <w:lang w:val="hy-AM"/>
        </w:rPr>
        <w:t>,</w:t>
      </w:r>
      <w:r w:rsidR="00830823" w:rsidRPr="00E30F14">
        <w:rPr>
          <w:rFonts w:ascii="GHEA Grapalat" w:hAnsi="GHEA Grapalat"/>
          <w:sz w:val="24"/>
          <w:szCs w:val="24"/>
          <w:lang w:val="hy-AM"/>
        </w:rPr>
        <w:t xml:space="preserve"> </w:t>
      </w:r>
      <w:r w:rsidR="00027F4D" w:rsidRPr="00E30F14">
        <w:rPr>
          <w:rFonts w:ascii="GHEA Grapalat" w:hAnsi="GHEA Grapalat"/>
          <w:sz w:val="24"/>
          <w:szCs w:val="24"/>
          <w:lang w:val="hy-AM"/>
        </w:rPr>
        <w:t>ժամկետների</w:t>
      </w:r>
      <w:r w:rsidR="006610D7" w:rsidRPr="00E30F14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6610D7" w:rsidRPr="00E30F14">
        <w:rPr>
          <w:rFonts w:ascii="GHEA Grapalat" w:hAnsi="GHEA Grapalat" w:cs="Sylfaen"/>
          <w:sz w:val="24"/>
          <w:szCs w:val="24"/>
          <w:lang w:val="hy-AM"/>
        </w:rPr>
        <w:t>ներկայացված գիտական</w:t>
      </w:r>
      <w:r w:rsidR="006610D7" w:rsidRPr="00352496">
        <w:rPr>
          <w:rFonts w:ascii="GHEA Grapalat" w:hAnsi="GHEA Grapalat" w:cs="Sylfaen"/>
          <w:sz w:val="24"/>
          <w:szCs w:val="24"/>
          <w:lang w:val="hy-AM"/>
        </w:rPr>
        <w:t xml:space="preserve"> ծրագրով հետազոտություններ իրականացնելու վերաբերյալ</w:t>
      </w:r>
      <w:r w:rsidR="00830823" w:rsidRPr="00352496">
        <w:rPr>
          <w:rFonts w:ascii="GHEA Grapalat" w:hAnsi="GHEA Grapalat"/>
          <w:sz w:val="24"/>
          <w:szCs w:val="24"/>
          <w:lang w:val="hy-AM"/>
        </w:rPr>
        <w:t>:</w:t>
      </w:r>
      <w:r w:rsidR="00E94DB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C52DA04" w14:textId="5452FF49" w:rsidR="003F3A50" w:rsidRPr="00E94DB7" w:rsidRDefault="00A72B53" w:rsidP="00E94DB7">
      <w:pPr>
        <w:pStyle w:val="ListParagraph"/>
        <w:numPr>
          <w:ilvl w:val="1"/>
          <w:numId w:val="5"/>
        </w:numPr>
        <w:tabs>
          <w:tab w:val="left" w:pos="630"/>
          <w:tab w:val="left" w:pos="720"/>
        </w:tabs>
        <w:spacing w:line="360" w:lineRule="auto"/>
        <w:ind w:left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52496">
        <w:rPr>
          <w:rFonts w:ascii="GHEA Grapalat" w:hAnsi="GHEA Grapalat"/>
          <w:sz w:val="24"/>
          <w:szCs w:val="24"/>
          <w:lang w:val="hy-AM"/>
        </w:rPr>
        <w:t>Ղեկավարը</w:t>
      </w:r>
      <w:r w:rsidR="00830823" w:rsidRPr="00352496">
        <w:rPr>
          <w:rFonts w:ascii="GHEA Grapalat" w:hAnsi="GHEA Grapalat"/>
          <w:sz w:val="24"/>
          <w:szCs w:val="24"/>
          <w:lang w:val="hy-AM"/>
        </w:rPr>
        <w:t xml:space="preserve">/մենթորը </w:t>
      </w:r>
      <w:r w:rsidRPr="00352496">
        <w:rPr>
          <w:rFonts w:ascii="GHEA Grapalat" w:hAnsi="GHEA Grapalat"/>
          <w:sz w:val="24"/>
          <w:szCs w:val="24"/>
          <w:lang w:val="hy-AM"/>
        </w:rPr>
        <w:t xml:space="preserve">պետք է ունենա </w:t>
      </w:r>
      <w:r w:rsidR="00830823" w:rsidRPr="00352496">
        <w:rPr>
          <w:rFonts w:ascii="GHEA Grapalat" w:hAnsi="GHEA Grapalat"/>
          <w:sz w:val="24"/>
          <w:szCs w:val="24"/>
          <w:lang w:val="hy-AM"/>
        </w:rPr>
        <w:t xml:space="preserve">գիտությունների </w:t>
      </w:r>
      <w:r w:rsidRPr="00352496">
        <w:rPr>
          <w:rFonts w:ascii="GHEA Grapalat" w:hAnsi="GHEA Grapalat"/>
          <w:sz w:val="24"/>
          <w:szCs w:val="24"/>
          <w:lang w:val="hy-AM"/>
        </w:rPr>
        <w:t>դոկտոր</w:t>
      </w:r>
      <w:r w:rsidR="00830823" w:rsidRPr="00352496">
        <w:rPr>
          <w:rFonts w:ascii="GHEA Grapalat" w:hAnsi="GHEA Grapalat"/>
          <w:sz w:val="24"/>
          <w:szCs w:val="24"/>
          <w:lang w:val="hy-AM"/>
        </w:rPr>
        <w:t>ի</w:t>
      </w:r>
      <w:r w:rsidR="00C552AA" w:rsidRPr="00352496">
        <w:rPr>
          <w:rFonts w:ascii="GHEA Grapalat" w:hAnsi="GHEA Grapalat"/>
          <w:sz w:val="24"/>
          <w:szCs w:val="24"/>
          <w:lang w:val="hy-AM"/>
        </w:rPr>
        <w:t xml:space="preserve"> (PhD)</w:t>
      </w:r>
      <w:r w:rsidR="00830823" w:rsidRPr="003524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496">
        <w:rPr>
          <w:rFonts w:ascii="GHEA Grapalat" w:hAnsi="GHEA Grapalat"/>
          <w:sz w:val="24"/>
          <w:szCs w:val="24"/>
          <w:lang w:val="hy-AM"/>
        </w:rPr>
        <w:t>կամ համարժեք</w:t>
      </w:r>
      <w:r w:rsidRPr="00CD52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32CD">
        <w:rPr>
          <w:rFonts w:ascii="GHEA Grapalat" w:hAnsi="GHEA Grapalat"/>
          <w:sz w:val="24"/>
          <w:szCs w:val="24"/>
          <w:lang w:val="hy-AM"/>
        </w:rPr>
        <w:t>որակավորում</w:t>
      </w:r>
      <w:r w:rsidR="009D22E5" w:rsidRPr="004232CD">
        <w:rPr>
          <w:rFonts w:ascii="GHEA Grapalat" w:hAnsi="GHEA Grapalat"/>
          <w:sz w:val="24"/>
          <w:szCs w:val="24"/>
          <w:lang w:val="hy-AM"/>
        </w:rPr>
        <w:t xml:space="preserve"> և հանդիսանա ընդունող կազմակերպության աշխատակից</w:t>
      </w:r>
      <w:r w:rsidRPr="004232CD">
        <w:rPr>
          <w:rFonts w:ascii="GHEA Grapalat" w:hAnsi="GHEA Grapalat"/>
          <w:sz w:val="24"/>
          <w:szCs w:val="24"/>
          <w:lang w:val="hy-AM"/>
        </w:rPr>
        <w:t>:</w:t>
      </w:r>
    </w:p>
    <w:p w14:paraId="0F18711C" w14:textId="77777777" w:rsidR="00E94DB7" w:rsidRPr="00E94DB7" w:rsidRDefault="00E94DB7" w:rsidP="00E94DB7">
      <w:pPr>
        <w:pStyle w:val="ListParagraph"/>
        <w:tabs>
          <w:tab w:val="left" w:pos="630"/>
          <w:tab w:val="left" w:pos="72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5442DB41" w14:textId="0777DDA5" w:rsidR="00293832" w:rsidRDefault="003F3A50" w:rsidP="008E6066">
      <w:pPr>
        <w:pStyle w:val="ListParagraph"/>
        <w:numPr>
          <w:ilvl w:val="0"/>
          <w:numId w:val="5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F3A50">
        <w:rPr>
          <w:rFonts w:ascii="GHEA Grapalat" w:hAnsi="GHEA Grapalat"/>
          <w:b/>
          <w:sz w:val="24"/>
          <w:szCs w:val="24"/>
          <w:lang w:val="hy-AM"/>
        </w:rPr>
        <w:t xml:space="preserve">Ժամկետները </w:t>
      </w:r>
    </w:p>
    <w:p w14:paraId="1C7EBF69" w14:textId="2D1B7016" w:rsidR="003F3A50" w:rsidRPr="00CD52E3" w:rsidRDefault="003F3A50" w:rsidP="005433E2">
      <w:pPr>
        <w:pStyle w:val="ListParagraph"/>
        <w:numPr>
          <w:ilvl w:val="1"/>
          <w:numId w:val="5"/>
        </w:numPr>
        <w:tabs>
          <w:tab w:val="left" w:pos="90"/>
          <w:tab w:val="left" w:pos="993"/>
        </w:tabs>
        <w:spacing w:before="120" w:line="360" w:lineRule="auto"/>
        <w:ind w:left="720" w:right="-25"/>
        <w:jc w:val="both"/>
        <w:rPr>
          <w:rFonts w:ascii="GHEA Grapalat" w:hAnsi="GHEA Grapalat"/>
          <w:sz w:val="24"/>
          <w:szCs w:val="24"/>
          <w:lang w:val="hy-AM"/>
        </w:rPr>
      </w:pPr>
      <w:r w:rsidRPr="003F3A50">
        <w:rPr>
          <w:rFonts w:ascii="GHEA Grapalat" w:hAnsi="GHEA Grapalat"/>
          <w:sz w:val="24"/>
          <w:szCs w:val="24"/>
          <w:lang w:val="hy-AM"/>
        </w:rPr>
        <w:t xml:space="preserve">Վերապատրաստման ծրագրի տևողությունը կարող է </w:t>
      </w:r>
      <w:r w:rsidRPr="00CD52E3">
        <w:rPr>
          <w:rFonts w:ascii="GHEA Grapalat" w:hAnsi="GHEA Grapalat"/>
          <w:sz w:val="24"/>
          <w:szCs w:val="24"/>
          <w:lang w:val="hy-AM"/>
        </w:rPr>
        <w:t>լինել</w:t>
      </w:r>
      <w:r w:rsidR="00F173A9" w:rsidRPr="00CD52E3">
        <w:rPr>
          <w:rFonts w:ascii="GHEA Grapalat" w:hAnsi="GHEA Grapalat"/>
          <w:sz w:val="24"/>
          <w:szCs w:val="24"/>
          <w:lang w:val="hy-AM"/>
        </w:rPr>
        <w:t xml:space="preserve"> 3-ից մինչև 12 ամիս:</w:t>
      </w:r>
    </w:p>
    <w:p w14:paraId="1C66976E" w14:textId="6ECF10B9" w:rsidR="00F173A9" w:rsidRPr="00CD52E3" w:rsidRDefault="00F173A9" w:rsidP="005433E2">
      <w:pPr>
        <w:pStyle w:val="ListParagraph"/>
        <w:numPr>
          <w:ilvl w:val="1"/>
          <w:numId w:val="5"/>
        </w:numPr>
        <w:tabs>
          <w:tab w:val="left" w:pos="90"/>
          <w:tab w:val="left" w:pos="993"/>
        </w:tabs>
        <w:spacing w:before="120" w:line="360" w:lineRule="auto"/>
        <w:ind w:left="720" w:right="-2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Ծրագրին դիմելու </w:t>
      </w:r>
      <w:r w:rsidR="00AE562F" w:rsidRPr="00CD52E3">
        <w:rPr>
          <w:rFonts w:ascii="GHEA Grapalat" w:hAnsi="GHEA Grapalat"/>
          <w:sz w:val="24"/>
          <w:szCs w:val="24"/>
          <w:lang w:val="hy-AM"/>
        </w:rPr>
        <w:t xml:space="preserve">վերջնաժամկետներն են՝ </w:t>
      </w:r>
      <w:r w:rsidR="00AE562F" w:rsidRPr="00CD52E3">
        <w:rPr>
          <w:rFonts w:ascii="GHEA Grapalat" w:hAnsi="GHEA Grapalat"/>
          <w:b/>
          <w:sz w:val="24"/>
          <w:szCs w:val="24"/>
          <w:lang w:val="hy-AM"/>
        </w:rPr>
        <w:t>2023 թվականի հունվարի 27-ը</w:t>
      </w:r>
      <w:r w:rsidR="00AE562F" w:rsidRPr="00CD52E3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CD52E3" w:rsidRPr="00CD52E3">
        <w:rPr>
          <w:rFonts w:ascii="GHEA Grapalat" w:hAnsi="GHEA Grapalat"/>
          <w:b/>
          <w:sz w:val="24"/>
          <w:szCs w:val="24"/>
          <w:lang w:val="hy-AM"/>
        </w:rPr>
        <w:t xml:space="preserve">2023 թվականի </w:t>
      </w:r>
      <w:r w:rsidR="00AE562F" w:rsidRPr="00CD52E3">
        <w:rPr>
          <w:rFonts w:ascii="GHEA Grapalat" w:hAnsi="GHEA Grapalat"/>
          <w:b/>
          <w:sz w:val="24"/>
          <w:szCs w:val="24"/>
          <w:lang w:val="hy-AM"/>
        </w:rPr>
        <w:t>հուլիսի 28-ը</w:t>
      </w:r>
      <w:r w:rsidR="00AE562F" w:rsidRPr="00CD52E3">
        <w:rPr>
          <w:rFonts w:ascii="GHEA Grapalat" w:hAnsi="GHEA Grapalat"/>
          <w:sz w:val="24"/>
          <w:szCs w:val="24"/>
          <w:lang w:val="hy-AM"/>
        </w:rPr>
        <w:t>:</w:t>
      </w:r>
    </w:p>
    <w:p w14:paraId="02708C26" w14:textId="4FCC63F6" w:rsidR="00AE562F" w:rsidRDefault="00AE562F" w:rsidP="005433E2">
      <w:pPr>
        <w:pStyle w:val="ListParagraph"/>
        <w:numPr>
          <w:ilvl w:val="1"/>
          <w:numId w:val="5"/>
        </w:numPr>
        <w:tabs>
          <w:tab w:val="left" w:pos="90"/>
          <w:tab w:val="left" w:pos="993"/>
        </w:tabs>
        <w:spacing w:before="120" w:line="360" w:lineRule="auto"/>
        <w:ind w:left="720" w:right="-25"/>
        <w:jc w:val="both"/>
        <w:rPr>
          <w:rFonts w:ascii="GHEA Grapalat" w:hAnsi="GHEA Grapalat"/>
          <w:sz w:val="24"/>
          <w:szCs w:val="24"/>
          <w:lang w:val="hy-AM"/>
        </w:rPr>
      </w:pPr>
      <w:r w:rsidRPr="00BD4236">
        <w:rPr>
          <w:rFonts w:ascii="GHEA Grapalat" w:hAnsi="GHEA Grapalat"/>
          <w:sz w:val="24"/>
          <w:szCs w:val="24"/>
          <w:lang w:val="hy-AM"/>
        </w:rPr>
        <w:t>Մրցույթի արդյունքներ</w:t>
      </w:r>
      <w:r w:rsidR="00CA7595">
        <w:rPr>
          <w:rFonts w:ascii="GHEA Grapalat" w:hAnsi="GHEA Grapalat"/>
          <w:sz w:val="24"/>
          <w:szCs w:val="24"/>
          <w:lang w:val="hy-AM"/>
        </w:rPr>
        <w:t>ն</w:t>
      </w:r>
      <w:r w:rsidRPr="00BD4236">
        <w:rPr>
          <w:rFonts w:ascii="GHEA Grapalat" w:hAnsi="GHEA Grapalat"/>
          <w:sz w:val="24"/>
          <w:szCs w:val="24"/>
          <w:lang w:val="hy-AM"/>
        </w:rPr>
        <w:t xml:space="preserve"> ամփոփվելու են </w:t>
      </w:r>
      <w:r w:rsidR="00EA30C0">
        <w:rPr>
          <w:rFonts w:ascii="GHEA Grapalat" w:hAnsi="GHEA Grapalat"/>
          <w:sz w:val="24"/>
          <w:szCs w:val="24"/>
          <w:lang w:val="hy-AM"/>
        </w:rPr>
        <w:t xml:space="preserve">համապատասխանաբար </w:t>
      </w:r>
      <w:r w:rsidRPr="00BD4236">
        <w:rPr>
          <w:rFonts w:ascii="GHEA Grapalat" w:hAnsi="GHEA Grapalat"/>
          <w:sz w:val="24"/>
          <w:szCs w:val="24"/>
          <w:lang w:val="hy-AM"/>
        </w:rPr>
        <w:t xml:space="preserve">մինչև 2023 թվականի մայիսի 1-ը և </w:t>
      </w:r>
      <w:r w:rsidR="00BD4236" w:rsidRPr="00BD4236">
        <w:rPr>
          <w:rFonts w:ascii="GHEA Grapalat" w:hAnsi="GHEA Grapalat"/>
          <w:sz w:val="24"/>
          <w:szCs w:val="24"/>
          <w:lang w:val="hy-AM"/>
        </w:rPr>
        <w:t xml:space="preserve">2023 թվականի </w:t>
      </w:r>
      <w:r w:rsidRPr="00BD4236">
        <w:rPr>
          <w:rFonts w:ascii="GHEA Grapalat" w:hAnsi="GHEA Grapalat"/>
          <w:sz w:val="24"/>
          <w:szCs w:val="24"/>
          <w:lang w:val="hy-AM"/>
        </w:rPr>
        <w:t>նոյեմբերի 1-ը</w:t>
      </w:r>
      <w:r w:rsidR="00973DE1" w:rsidRPr="00BD4236">
        <w:rPr>
          <w:rFonts w:ascii="GHEA Grapalat" w:hAnsi="GHEA Grapalat"/>
          <w:sz w:val="24"/>
          <w:szCs w:val="24"/>
          <w:lang w:val="hy-AM"/>
        </w:rPr>
        <w:t>։</w:t>
      </w:r>
    </w:p>
    <w:p w14:paraId="5180938C" w14:textId="3F9009E1" w:rsidR="00F173A9" w:rsidRPr="00F173A9" w:rsidRDefault="00F173A9" w:rsidP="005433E2">
      <w:pPr>
        <w:pStyle w:val="ListParagraph"/>
        <w:numPr>
          <w:ilvl w:val="1"/>
          <w:numId w:val="5"/>
        </w:numPr>
        <w:tabs>
          <w:tab w:val="left" w:pos="90"/>
          <w:tab w:val="left" w:pos="993"/>
        </w:tabs>
        <w:spacing w:before="120" w:line="360" w:lineRule="auto"/>
        <w:ind w:left="720" w:right="-25"/>
        <w:jc w:val="both"/>
        <w:rPr>
          <w:rFonts w:ascii="GHEA Grapalat" w:hAnsi="GHEA Grapalat"/>
          <w:sz w:val="24"/>
          <w:szCs w:val="24"/>
          <w:lang w:val="hy-AM"/>
        </w:rPr>
      </w:pPr>
      <w:r w:rsidRPr="00F173A9">
        <w:rPr>
          <w:rFonts w:ascii="GHEA Grapalat" w:hAnsi="GHEA Grapalat"/>
          <w:sz w:val="24"/>
          <w:szCs w:val="24"/>
          <w:lang w:val="hy-AM"/>
        </w:rPr>
        <w:t>Ծրագ</w:t>
      </w:r>
      <w:r w:rsidR="006622D4">
        <w:rPr>
          <w:rFonts w:ascii="GHEA Grapalat" w:hAnsi="GHEA Grapalat"/>
          <w:sz w:val="24"/>
          <w:szCs w:val="24"/>
          <w:lang w:val="hy-AM"/>
        </w:rPr>
        <w:t xml:space="preserve">րերը </w:t>
      </w:r>
      <w:r w:rsidRPr="00F173A9">
        <w:rPr>
          <w:rFonts w:ascii="GHEA Grapalat" w:hAnsi="GHEA Grapalat"/>
          <w:sz w:val="24"/>
          <w:szCs w:val="24"/>
          <w:lang w:val="hy-AM"/>
        </w:rPr>
        <w:t>սկսվում</w:t>
      </w:r>
      <w:r>
        <w:rPr>
          <w:rFonts w:ascii="GHEA Grapalat" w:hAnsi="GHEA Grapalat"/>
          <w:sz w:val="24"/>
          <w:szCs w:val="24"/>
          <w:lang w:val="hy-AM"/>
        </w:rPr>
        <w:t xml:space="preserve"> և </w:t>
      </w:r>
      <w:r w:rsidR="00EB7590">
        <w:rPr>
          <w:rFonts w:ascii="GHEA Grapalat" w:hAnsi="GHEA Grapalat"/>
          <w:sz w:val="24"/>
          <w:szCs w:val="24"/>
          <w:lang w:val="hy-AM"/>
        </w:rPr>
        <w:t xml:space="preserve">իրագործվում են </w:t>
      </w:r>
      <w:r w:rsidR="006622D4">
        <w:rPr>
          <w:rFonts w:ascii="GHEA Grapalat" w:hAnsi="GHEA Grapalat"/>
          <w:sz w:val="24"/>
          <w:szCs w:val="24"/>
          <w:lang w:val="hy-AM"/>
        </w:rPr>
        <w:t xml:space="preserve">դրանց իրականացման համար կնքվող </w:t>
      </w:r>
      <w:r>
        <w:rPr>
          <w:rFonts w:ascii="GHEA Grapalat" w:hAnsi="GHEA Grapalat"/>
          <w:sz w:val="24"/>
          <w:szCs w:val="24"/>
          <w:lang w:val="hy-AM"/>
        </w:rPr>
        <w:t>պայմանագր</w:t>
      </w:r>
      <w:r w:rsidR="006622D4">
        <w:rPr>
          <w:rFonts w:ascii="GHEA Grapalat" w:hAnsi="GHEA Grapalat"/>
          <w:sz w:val="24"/>
          <w:szCs w:val="24"/>
          <w:lang w:val="hy-AM"/>
        </w:rPr>
        <w:t>երում</w:t>
      </w:r>
      <w:r>
        <w:rPr>
          <w:rFonts w:ascii="GHEA Grapalat" w:hAnsi="GHEA Grapalat"/>
          <w:sz w:val="24"/>
          <w:szCs w:val="24"/>
          <w:lang w:val="hy-AM"/>
        </w:rPr>
        <w:t xml:space="preserve"> նշված ժամկետներում:</w:t>
      </w:r>
    </w:p>
    <w:p w14:paraId="1986DC43" w14:textId="5D83BEC0" w:rsidR="003F3A50" w:rsidRDefault="003F3A50" w:rsidP="003F3A50">
      <w:pPr>
        <w:pStyle w:val="ListParagraph"/>
        <w:tabs>
          <w:tab w:val="left" w:pos="90"/>
          <w:tab w:val="left" w:pos="993"/>
        </w:tabs>
        <w:spacing w:before="120" w:line="360" w:lineRule="auto"/>
        <w:ind w:left="375" w:right="-2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4BF8696" w14:textId="5B35E22F" w:rsidR="003F3A50" w:rsidRPr="003F3A50" w:rsidRDefault="00245DC1" w:rsidP="00133E98">
      <w:pPr>
        <w:pStyle w:val="ListParagraph"/>
        <w:numPr>
          <w:ilvl w:val="0"/>
          <w:numId w:val="5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Ծրագրի ֆինանսավորման</w:t>
      </w:r>
      <w:r w:rsidR="0041378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F3A50">
        <w:rPr>
          <w:rFonts w:ascii="GHEA Grapalat" w:hAnsi="GHEA Grapalat"/>
          <w:b/>
          <w:sz w:val="24"/>
          <w:szCs w:val="24"/>
          <w:lang w:val="hy-AM"/>
        </w:rPr>
        <w:t>ծավալ</w:t>
      </w:r>
      <w:r w:rsidR="00413781">
        <w:rPr>
          <w:rFonts w:ascii="GHEA Grapalat" w:hAnsi="GHEA Grapalat"/>
          <w:b/>
          <w:sz w:val="24"/>
          <w:szCs w:val="24"/>
          <w:lang w:val="hy-AM"/>
        </w:rPr>
        <w:t xml:space="preserve">ը </w:t>
      </w:r>
    </w:p>
    <w:p w14:paraId="31053608" w14:textId="09EF531A" w:rsidR="00991DCC" w:rsidRPr="00E30F14" w:rsidRDefault="00DB3B35" w:rsidP="00133E98">
      <w:pPr>
        <w:pStyle w:val="ListParagraph"/>
        <w:numPr>
          <w:ilvl w:val="1"/>
          <w:numId w:val="5"/>
        </w:numPr>
        <w:tabs>
          <w:tab w:val="left" w:pos="90"/>
          <w:tab w:val="left" w:pos="720"/>
        </w:tabs>
        <w:spacing w:before="120" w:line="360" w:lineRule="auto"/>
        <w:ind w:left="720" w:right="-25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Յուրաքանչյուր շ</w:t>
      </w:r>
      <w:r w:rsidR="005A72D6">
        <w:rPr>
          <w:rFonts w:ascii="GHEA Grapalat" w:hAnsi="GHEA Grapalat"/>
          <w:sz w:val="24"/>
          <w:szCs w:val="24"/>
          <w:lang w:val="hy-AM"/>
        </w:rPr>
        <w:t>ահառու</w:t>
      </w:r>
      <w:r w:rsidR="00B70140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245DC1">
        <w:rPr>
          <w:rFonts w:ascii="GHEA Grapalat" w:hAnsi="GHEA Grapalat"/>
          <w:sz w:val="24"/>
          <w:szCs w:val="24"/>
          <w:lang w:val="hy-AM"/>
        </w:rPr>
        <w:t xml:space="preserve">տրամադրվող </w:t>
      </w:r>
      <w:r w:rsidR="00245DC1" w:rsidRPr="00245DC1">
        <w:rPr>
          <w:rFonts w:ascii="GHEA Grapalat" w:hAnsi="GHEA Grapalat"/>
          <w:sz w:val="24"/>
          <w:szCs w:val="24"/>
          <w:lang w:val="hy-AM"/>
        </w:rPr>
        <w:t xml:space="preserve">ֆինանսավորման </w:t>
      </w:r>
      <w:r w:rsidRPr="00E30F14">
        <w:rPr>
          <w:rFonts w:ascii="GHEA Grapalat" w:hAnsi="GHEA Grapalat"/>
          <w:sz w:val="24"/>
          <w:szCs w:val="24"/>
          <w:lang w:val="hy-AM"/>
        </w:rPr>
        <w:t xml:space="preserve">առավելագույն </w:t>
      </w:r>
      <w:r w:rsidR="00D71544" w:rsidRPr="00E30F14">
        <w:rPr>
          <w:rFonts w:ascii="GHEA Grapalat" w:hAnsi="GHEA Grapalat"/>
          <w:sz w:val="24"/>
          <w:szCs w:val="24"/>
          <w:lang w:val="hy-AM"/>
        </w:rPr>
        <w:t xml:space="preserve">չափը </w:t>
      </w:r>
      <w:r w:rsidR="00991DCC" w:rsidRPr="00E30F14">
        <w:rPr>
          <w:rFonts w:ascii="GHEA Grapalat" w:hAnsi="GHEA Grapalat"/>
          <w:sz w:val="24"/>
          <w:szCs w:val="24"/>
          <w:lang w:val="hy-AM"/>
        </w:rPr>
        <w:t>կարող է լինել՝</w:t>
      </w:r>
    </w:p>
    <w:p w14:paraId="5DDC1DD7" w14:textId="18E289B3" w:rsidR="00F173A9" w:rsidRPr="00BD4236" w:rsidRDefault="00991DCC" w:rsidP="00991DCC">
      <w:pPr>
        <w:pStyle w:val="ListParagraph"/>
        <w:tabs>
          <w:tab w:val="left" w:pos="90"/>
          <w:tab w:val="left" w:pos="720"/>
        </w:tabs>
        <w:spacing w:before="120" w:line="360" w:lineRule="auto"/>
        <w:ind w:right="-25"/>
        <w:jc w:val="both"/>
        <w:rPr>
          <w:rFonts w:ascii="GHEA Grapalat" w:hAnsi="GHEA Grapalat"/>
          <w:sz w:val="24"/>
          <w:szCs w:val="24"/>
          <w:lang w:val="hy-AM"/>
        </w:rPr>
      </w:pPr>
      <w:r w:rsidRPr="00E30F14">
        <w:rPr>
          <w:rFonts w:ascii="GHEA Grapalat" w:hAnsi="GHEA Grapalat"/>
          <w:sz w:val="24"/>
          <w:szCs w:val="24"/>
          <w:lang w:val="hy-AM"/>
        </w:rPr>
        <w:t xml:space="preserve">- </w:t>
      </w:r>
      <w:r w:rsidR="00292E96" w:rsidRPr="00E30F14">
        <w:rPr>
          <w:rFonts w:ascii="GHEA Grapalat" w:hAnsi="GHEA Grapalat"/>
          <w:sz w:val="24"/>
          <w:szCs w:val="24"/>
          <w:lang w:val="hy-AM"/>
        </w:rPr>
        <w:t xml:space="preserve">Խումբ 1-ի </w:t>
      </w:r>
      <w:r w:rsidRPr="00E30F14">
        <w:rPr>
          <w:rFonts w:ascii="GHEA Grapalat" w:hAnsi="GHEA Grapalat"/>
          <w:sz w:val="24"/>
          <w:szCs w:val="24"/>
          <w:lang w:val="hy-AM"/>
        </w:rPr>
        <w:t xml:space="preserve">դեպքում՝ </w:t>
      </w:r>
      <w:r w:rsidR="004F71A8" w:rsidRPr="00E30F14">
        <w:rPr>
          <w:rFonts w:ascii="GHEA Grapalat" w:hAnsi="GHEA Grapalat"/>
          <w:sz w:val="24"/>
          <w:szCs w:val="24"/>
          <w:lang w:val="hy-AM"/>
        </w:rPr>
        <w:t>10</w:t>
      </w:r>
      <w:r w:rsidR="00E05AD4" w:rsidRPr="00E30F14">
        <w:rPr>
          <w:rFonts w:ascii="GHEA Grapalat" w:hAnsi="GHEA Grapalat"/>
          <w:sz w:val="24"/>
          <w:szCs w:val="24"/>
          <w:lang w:val="hy-AM"/>
        </w:rPr>
        <w:t>.</w:t>
      </w:r>
      <w:r w:rsidR="004F71A8" w:rsidRPr="00E30F14">
        <w:rPr>
          <w:rFonts w:ascii="GHEA Grapalat" w:hAnsi="GHEA Grapalat"/>
          <w:sz w:val="24"/>
          <w:szCs w:val="24"/>
          <w:lang w:val="hy-AM"/>
        </w:rPr>
        <w:t>6</w:t>
      </w:r>
      <w:r w:rsidR="00E05AD4" w:rsidRPr="00E30F14">
        <w:rPr>
          <w:rFonts w:ascii="GHEA Grapalat" w:hAnsi="GHEA Grapalat"/>
          <w:sz w:val="24"/>
          <w:szCs w:val="24"/>
          <w:lang w:val="hy-AM"/>
        </w:rPr>
        <w:t>00</w:t>
      </w:r>
      <w:r w:rsidR="007C718C" w:rsidRPr="00E30F14">
        <w:rPr>
          <w:rFonts w:ascii="GHEA Grapalat" w:hAnsi="GHEA Grapalat"/>
          <w:sz w:val="24"/>
          <w:szCs w:val="24"/>
          <w:lang w:val="hy-AM"/>
        </w:rPr>
        <w:t xml:space="preserve">.000 ՀՀ </w:t>
      </w:r>
      <w:r w:rsidR="00E05AD4" w:rsidRPr="00E30F14">
        <w:rPr>
          <w:rFonts w:ascii="GHEA Grapalat" w:hAnsi="GHEA Grapalat"/>
          <w:sz w:val="24"/>
          <w:szCs w:val="24"/>
          <w:lang w:val="hy-AM"/>
        </w:rPr>
        <w:t>դրամ 12 ամսվա համար:</w:t>
      </w:r>
    </w:p>
    <w:p w14:paraId="68DA8546" w14:textId="7D7668A6" w:rsidR="00991DCC" w:rsidRPr="00991DCC" w:rsidRDefault="00991DCC" w:rsidP="00991DCC">
      <w:pPr>
        <w:pStyle w:val="ListParagraph"/>
        <w:tabs>
          <w:tab w:val="left" w:pos="90"/>
          <w:tab w:val="left" w:pos="720"/>
        </w:tabs>
        <w:spacing w:before="120" w:line="360" w:lineRule="auto"/>
        <w:ind w:right="-25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D4236">
        <w:rPr>
          <w:rFonts w:ascii="GHEA Grapalat" w:hAnsi="GHEA Grapalat"/>
          <w:sz w:val="24"/>
          <w:szCs w:val="24"/>
          <w:lang w:val="hy-AM"/>
        </w:rPr>
        <w:t xml:space="preserve">- </w:t>
      </w:r>
      <w:r w:rsidR="00292E96" w:rsidRPr="00BD4236">
        <w:rPr>
          <w:rFonts w:ascii="GHEA Grapalat" w:hAnsi="GHEA Grapalat"/>
          <w:sz w:val="24"/>
          <w:szCs w:val="24"/>
          <w:lang w:val="hy-AM"/>
        </w:rPr>
        <w:t>Խումբ 2-ի</w:t>
      </w:r>
      <w:r w:rsidRPr="00BD4236">
        <w:rPr>
          <w:rFonts w:ascii="GHEA Grapalat" w:hAnsi="GHEA Grapalat"/>
          <w:sz w:val="24"/>
          <w:szCs w:val="24"/>
          <w:lang w:val="hy-AM"/>
        </w:rPr>
        <w:t xml:space="preserve"> դեպքում՝ 1</w:t>
      </w:r>
      <w:r w:rsidR="004F71A8" w:rsidRPr="00BD4236">
        <w:rPr>
          <w:rFonts w:ascii="GHEA Grapalat" w:hAnsi="GHEA Grapalat"/>
          <w:sz w:val="24"/>
          <w:szCs w:val="24"/>
          <w:lang w:val="hy-AM"/>
        </w:rPr>
        <w:t>1</w:t>
      </w:r>
      <w:r w:rsidR="007C718C">
        <w:rPr>
          <w:rFonts w:ascii="GHEA Grapalat" w:hAnsi="GHEA Grapalat"/>
          <w:sz w:val="24"/>
          <w:szCs w:val="24"/>
          <w:lang w:val="hy-AM"/>
        </w:rPr>
        <w:t>.</w:t>
      </w:r>
      <w:r w:rsidR="004F71A8" w:rsidRPr="00BD4236">
        <w:rPr>
          <w:rFonts w:ascii="GHEA Grapalat" w:hAnsi="GHEA Grapalat"/>
          <w:sz w:val="24"/>
          <w:szCs w:val="24"/>
          <w:lang w:val="hy-AM"/>
        </w:rPr>
        <w:t>8</w:t>
      </w:r>
      <w:r w:rsidRPr="00BD4236">
        <w:rPr>
          <w:rFonts w:ascii="GHEA Grapalat" w:hAnsi="GHEA Grapalat"/>
          <w:sz w:val="24"/>
          <w:szCs w:val="24"/>
          <w:lang w:val="hy-AM"/>
        </w:rPr>
        <w:t>00</w:t>
      </w:r>
      <w:r w:rsidR="007C718C">
        <w:rPr>
          <w:rFonts w:ascii="GHEA Grapalat" w:hAnsi="GHEA Grapalat"/>
          <w:sz w:val="24"/>
          <w:szCs w:val="24"/>
          <w:lang w:val="hy-AM"/>
        </w:rPr>
        <w:t>.000 ՀՀ</w:t>
      </w:r>
      <w:r w:rsidRPr="00BD4236">
        <w:rPr>
          <w:rFonts w:ascii="GHEA Grapalat" w:hAnsi="GHEA Grapalat"/>
          <w:sz w:val="24"/>
          <w:szCs w:val="24"/>
          <w:lang w:val="hy-AM"/>
        </w:rPr>
        <w:t xml:space="preserve"> դրամ 12 ամսվա համար:</w:t>
      </w:r>
    </w:p>
    <w:p w14:paraId="72BEDD22" w14:textId="77777777" w:rsidR="00DB06CE" w:rsidRDefault="00DB06CE" w:rsidP="005A72D6">
      <w:pPr>
        <w:pStyle w:val="ListParagraph"/>
        <w:tabs>
          <w:tab w:val="left" w:pos="90"/>
          <w:tab w:val="left" w:pos="993"/>
        </w:tabs>
        <w:spacing w:before="120" w:line="360" w:lineRule="auto"/>
        <w:ind w:left="1350" w:right="-25"/>
        <w:jc w:val="both"/>
        <w:rPr>
          <w:rFonts w:ascii="GHEA Grapalat" w:hAnsi="GHEA Grapalat"/>
          <w:sz w:val="24"/>
          <w:szCs w:val="24"/>
          <w:lang w:val="hy-AM"/>
        </w:rPr>
      </w:pPr>
    </w:p>
    <w:p w14:paraId="3B5624A0" w14:textId="463A3102" w:rsidR="002626C1" w:rsidRDefault="00AB24FD" w:rsidP="00133E98">
      <w:pPr>
        <w:pStyle w:val="ListParagraph"/>
        <w:numPr>
          <w:ilvl w:val="0"/>
          <w:numId w:val="8"/>
        </w:numPr>
        <w:tabs>
          <w:tab w:val="left" w:pos="90"/>
        </w:tabs>
        <w:spacing w:before="120" w:line="360" w:lineRule="auto"/>
        <w:ind w:right="-25"/>
        <w:jc w:val="center"/>
        <w:rPr>
          <w:rFonts w:ascii="GHEA Grapalat" w:hAnsi="GHEA Grapalat" w:cs="Arial Unicode"/>
          <w:b/>
          <w:sz w:val="24"/>
          <w:szCs w:val="24"/>
          <w:lang w:val="hy-AM"/>
        </w:rPr>
      </w:pPr>
      <w:r>
        <w:rPr>
          <w:rFonts w:ascii="GHEA Grapalat" w:hAnsi="GHEA Grapalat" w:cs="Arial Unicode"/>
          <w:b/>
          <w:sz w:val="24"/>
          <w:szCs w:val="24"/>
          <w:lang w:val="hy-AM"/>
        </w:rPr>
        <w:t xml:space="preserve">ԾՐԱԳՐԻ </w:t>
      </w:r>
      <w:r w:rsidR="002626C1" w:rsidRPr="00377F4F">
        <w:rPr>
          <w:rFonts w:ascii="GHEA Grapalat" w:hAnsi="GHEA Grapalat" w:cs="Arial Unicode"/>
          <w:b/>
          <w:sz w:val="24"/>
          <w:szCs w:val="24"/>
          <w:lang w:val="hy-AM"/>
        </w:rPr>
        <w:t>Հ</w:t>
      </w:r>
      <w:r w:rsidR="009065E7" w:rsidRPr="00377F4F">
        <w:rPr>
          <w:rFonts w:ascii="GHEA Grapalat" w:hAnsi="GHEA Grapalat" w:cs="Arial Unicode"/>
          <w:b/>
          <w:sz w:val="24"/>
          <w:szCs w:val="24"/>
          <w:lang w:val="hy-AM"/>
        </w:rPr>
        <w:t xml:space="preserve">ԱՅՏԻ ԼՐԱՑՄԱՆ ԵՎ ՆԵՐԿԱՅԱՑՄԱՆ ԿԱՐԳԸ </w:t>
      </w:r>
    </w:p>
    <w:p w14:paraId="4176ECD3" w14:textId="77777777" w:rsidR="00AB24FD" w:rsidRDefault="00AB24FD" w:rsidP="00AB24FD">
      <w:pPr>
        <w:pStyle w:val="ListParagraph"/>
        <w:tabs>
          <w:tab w:val="left" w:pos="90"/>
        </w:tabs>
        <w:spacing w:before="120" w:line="360" w:lineRule="auto"/>
        <w:ind w:left="1080" w:right="-25"/>
        <w:rPr>
          <w:rFonts w:ascii="GHEA Grapalat" w:hAnsi="GHEA Grapalat" w:cs="Arial Unicode"/>
          <w:b/>
          <w:sz w:val="24"/>
          <w:szCs w:val="24"/>
          <w:lang w:val="hy-AM"/>
        </w:rPr>
      </w:pPr>
    </w:p>
    <w:p w14:paraId="3B493E40" w14:textId="747798E0" w:rsidR="00AB24FD" w:rsidRPr="00AB24FD" w:rsidRDefault="00AB24FD" w:rsidP="00133E98">
      <w:pPr>
        <w:pStyle w:val="ListParagraph"/>
        <w:numPr>
          <w:ilvl w:val="0"/>
          <w:numId w:val="5"/>
        </w:numPr>
        <w:tabs>
          <w:tab w:val="left" w:pos="450"/>
          <w:tab w:val="left" w:pos="900"/>
        </w:tabs>
        <w:spacing w:line="360" w:lineRule="auto"/>
        <w:ind w:left="540" w:right="-104" w:hanging="54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B24FD">
        <w:rPr>
          <w:rFonts w:ascii="GHEA Grapalat" w:hAnsi="GHEA Grapalat" w:cs="Sylfaen"/>
          <w:b/>
          <w:sz w:val="24"/>
          <w:szCs w:val="24"/>
          <w:lang w:val="hy-AM"/>
        </w:rPr>
        <w:t>Հայտի ներկայացումը</w:t>
      </w:r>
    </w:p>
    <w:p w14:paraId="03E60016" w14:textId="1376B801" w:rsidR="00AB24FD" w:rsidRDefault="00AB24FD" w:rsidP="00895BEA">
      <w:pPr>
        <w:pStyle w:val="ListParagraph"/>
        <w:numPr>
          <w:ilvl w:val="1"/>
          <w:numId w:val="5"/>
        </w:numPr>
        <w:tabs>
          <w:tab w:val="left" w:pos="720"/>
          <w:tab w:val="left" w:pos="900"/>
        </w:tabs>
        <w:spacing w:line="360" w:lineRule="auto"/>
        <w:ind w:left="720" w:right="-10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3CD5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Հայտը լրացնում և ներկայացնում է </w:t>
      </w:r>
      <w:r w:rsidR="008C5930">
        <w:rPr>
          <w:rFonts w:ascii="GHEA Grapalat" w:hAnsi="GHEA Grapalat" w:cs="Arial Unicode"/>
          <w:sz w:val="24"/>
          <w:szCs w:val="24"/>
          <w:lang w:val="hy-AM"/>
        </w:rPr>
        <w:t>Հայտատուն</w:t>
      </w:r>
      <w:r w:rsidRPr="007F3CD5">
        <w:rPr>
          <w:rFonts w:ascii="GHEA Grapalat" w:hAnsi="GHEA Grapalat" w:cs="Sylfaen"/>
          <w:sz w:val="24"/>
          <w:szCs w:val="24"/>
          <w:lang w:val="hy-AM"/>
        </w:rPr>
        <w:t>՝ Կոմիտեի հայտերի և հաշվետվությունների առցանց համակարգի</w:t>
      </w:r>
      <w:r w:rsidR="00E52CE7">
        <w:rPr>
          <w:rFonts w:ascii="GHEA Grapalat" w:hAnsi="GHEA Grapalat" w:cs="Sylfaen"/>
          <w:sz w:val="24"/>
          <w:szCs w:val="24"/>
          <w:lang w:val="hy-AM"/>
        </w:rPr>
        <w:t>՝</w:t>
      </w:r>
      <w:r w:rsidRPr="007F3CD5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9" w:history="1">
        <w:r w:rsidR="00E52CE7" w:rsidRPr="007F3CD5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grants.scs.am</w:t>
        </w:r>
      </w:hyperlink>
      <w:r w:rsidR="00E52CE7" w:rsidRPr="006F5F46">
        <w:rPr>
          <w:rStyle w:val="Emphasis"/>
          <w:rFonts w:ascii="GHEA Grapalat" w:hAnsi="GHEA Grapalat"/>
          <w:i w:val="0"/>
          <w:sz w:val="24"/>
          <w:szCs w:val="24"/>
          <w:lang w:val="pt-BR"/>
        </w:rPr>
        <w:t xml:space="preserve"> </w:t>
      </w:r>
      <w:r w:rsidRPr="006F5F46">
        <w:rPr>
          <w:rStyle w:val="Emphasis"/>
          <w:rFonts w:ascii="GHEA Grapalat" w:hAnsi="GHEA Grapalat"/>
          <w:i w:val="0"/>
          <w:sz w:val="24"/>
          <w:szCs w:val="24"/>
          <w:lang w:val="pt-BR"/>
        </w:rPr>
        <w:t>(</w:t>
      </w:r>
      <w:r w:rsidRPr="006F5F4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այսուհետ</w:t>
      </w:r>
      <w:r w:rsidRPr="006F5F46">
        <w:rPr>
          <w:rStyle w:val="Emphasis"/>
          <w:rFonts w:ascii="GHEA Grapalat" w:hAnsi="GHEA Grapalat"/>
          <w:i w:val="0"/>
          <w:sz w:val="24"/>
          <w:szCs w:val="24"/>
          <w:lang w:val="pt-BR"/>
        </w:rPr>
        <w:t xml:space="preserve">` </w:t>
      </w:r>
      <w:r w:rsidRPr="006F5F4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Համակարգ</w:t>
      </w:r>
      <w:r w:rsidRPr="006F5F46">
        <w:rPr>
          <w:rStyle w:val="Emphasis"/>
          <w:rFonts w:ascii="GHEA Grapalat" w:hAnsi="GHEA Grapalat"/>
          <w:i w:val="0"/>
          <w:sz w:val="24"/>
          <w:szCs w:val="24"/>
          <w:lang w:val="pt-BR"/>
        </w:rPr>
        <w:t>)</w:t>
      </w:r>
      <w:r w:rsidRPr="007F3CD5">
        <w:rPr>
          <w:rStyle w:val="Emphasis"/>
          <w:rFonts w:ascii="GHEA Grapalat" w:hAnsi="GHEA Grapalat"/>
          <w:sz w:val="24"/>
          <w:szCs w:val="24"/>
          <w:lang w:val="pt-BR"/>
        </w:rPr>
        <w:t xml:space="preserve"> </w:t>
      </w:r>
      <w:r w:rsidRPr="007F3CD5">
        <w:rPr>
          <w:rFonts w:ascii="GHEA Grapalat" w:hAnsi="GHEA Grapalat" w:cs="Sylfaen"/>
          <w:sz w:val="24"/>
          <w:szCs w:val="24"/>
          <w:lang w:val="hy-AM"/>
        </w:rPr>
        <w:t>միջոցով:</w:t>
      </w:r>
    </w:p>
    <w:p w14:paraId="299DEF83" w14:textId="7A7EDDFF" w:rsidR="00AB24FD" w:rsidRPr="007F3CD5" w:rsidRDefault="00AB24FD" w:rsidP="00895BEA">
      <w:pPr>
        <w:pStyle w:val="ListParagraph"/>
        <w:numPr>
          <w:ilvl w:val="1"/>
          <w:numId w:val="5"/>
        </w:numPr>
        <w:tabs>
          <w:tab w:val="left" w:pos="810"/>
          <w:tab w:val="left" w:pos="900"/>
        </w:tabs>
        <w:spacing w:after="0" w:line="360" w:lineRule="auto"/>
        <w:ind w:left="720" w:right="-10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3CD5">
        <w:rPr>
          <w:rFonts w:ascii="GHEA Grapalat" w:hAnsi="GHEA Grapalat" w:cs="Arial Unicode"/>
          <w:sz w:val="24"/>
          <w:szCs w:val="24"/>
          <w:lang w:val="hy-AM"/>
        </w:rPr>
        <w:t xml:space="preserve">Կոմիտե </w:t>
      </w:r>
      <w:r w:rsidR="006F5F46">
        <w:rPr>
          <w:rFonts w:ascii="GHEA Grapalat" w:hAnsi="GHEA Grapalat" w:cs="Arial Unicode"/>
          <w:sz w:val="24"/>
          <w:szCs w:val="24"/>
          <w:lang w:val="hy-AM"/>
        </w:rPr>
        <w:t xml:space="preserve">են </w:t>
      </w:r>
      <w:r w:rsidRPr="007F3CD5">
        <w:rPr>
          <w:rFonts w:ascii="GHEA Grapalat" w:hAnsi="GHEA Grapalat" w:cs="Arial Unicode"/>
          <w:sz w:val="24"/>
          <w:szCs w:val="24"/>
          <w:lang w:val="hy-AM"/>
        </w:rPr>
        <w:t xml:space="preserve">ներկայացվում հետևյալ </w:t>
      </w:r>
      <w:r w:rsidRPr="007F3CD5">
        <w:rPr>
          <w:rFonts w:ascii="GHEA Grapalat" w:hAnsi="GHEA Grapalat" w:cs="Sylfaen"/>
          <w:iCs/>
          <w:sz w:val="24"/>
          <w:szCs w:val="24"/>
          <w:lang w:val="pt-BR"/>
        </w:rPr>
        <w:t>փաստաթղթերը.</w:t>
      </w:r>
    </w:p>
    <w:p w14:paraId="2AFA2BD0" w14:textId="6C3429AB" w:rsidR="00AB24FD" w:rsidRPr="006F5B3A" w:rsidRDefault="008C5930" w:rsidP="003219B6">
      <w:pPr>
        <w:numPr>
          <w:ilvl w:val="0"/>
          <w:numId w:val="26"/>
        </w:numPr>
        <w:tabs>
          <w:tab w:val="left" w:pos="450"/>
          <w:tab w:val="left" w:pos="630"/>
          <w:tab w:val="left" w:pos="720"/>
          <w:tab w:val="left" w:pos="900"/>
          <w:tab w:val="left" w:pos="1080"/>
        </w:tabs>
        <w:spacing w:line="360" w:lineRule="auto"/>
        <w:ind w:right="-104"/>
        <w:jc w:val="both"/>
        <w:rPr>
          <w:rFonts w:ascii="GHEA Grapalat" w:hAnsi="GHEA Grapalat" w:cs="Arial Unicode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hy-AM"/>
        </w:rPr>
        <w:t>Հայտատուի</w:t>
      </w:r>
      <w:r w:rsidR="00AB24FD" w:rsidRPr="00013053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AB24FD" w:rsidRPr="006F5B3A">
        <w:rPr>
          <w:rFonts w:ascii="GHEA Grapalat" w:hAnsi="GHEA Grapalat" w:cs="Arial Unicode"/>
          <w:sz w:val="24"/>
          <w:szCs w:val="24"/>
          <w:lang w:val="hy-AM"/>
        </w:rPr>
        <w:t>դիմումը</w:t>
      </w:r>
      <w:r w:rsidR="00AB24FD" w:rsidRPr="006F5B3A">
        <w:rPr>
          <w:rFonts w:ascii="GHEA Grapalat" w:hAnsi="GHEA Grapalat" w:cs="Arial Unicode"/>
          <w:sz w:val="24"/>
          <w:szCs w:val="24"/>
          <w:lang w:val="pt-BR"/>
        </w:rPr>
        <w:t xml:space="preserve"> (</w:t>
      </w:r>
      <w:r w:rsidR="00AB24FD" w:rsidRPr="006F5B3A">
        <w:rPr>
          <w:rFonts w:ascii="GHEA Grapalat" w:hAnsi="GHEA Grapalat" w:cs="Arial Unicode"/>
          <w:sz w:val="24"/>
          <w:szCs w:val="24"/>
          <w:lang w:val="hy-AM"/>
        </w:rPr>
        <w:t>Հավելված</w:t>
      </w:r>
      <w:r w:rsidR="00AB24FD" w:rsidRPr="006F5B3A">
        <w:rPr>
          <w:rFonts w:ascii="GHEA Grapalat" w:hAnsi="GHEA Grapalat" w:cs="Arial Unicode"/>
          <w:sz w:val="24"/>
          <w:szCs w:val="24"/>
          <w:lang w:val="pt-BR"/>
        </w:rPr>
        <w:t xml:space="preserve"> N </w:t>
      </w:r>
      <w:r w:rsidR="00B307F1">
        <w:rPr>
          <w:rFonts w:ascii="GHEA Grapalat" w:hAnsi="GHEA Grapalat" w:cs="Arial Unicode"/>
          <w:sz w:val="24"/>
          <w:szCs w:val="24"/>
          <w:lang w:val="hy-AM"/>
        </w:rPr>
        <w:t>1.2</w:t>
      </w:r>
      <w:r w:rsidR="00AB24FD" w:rsidRPr="006F5B3A">
        <w:rPr>
          <w:rFonts w:ascii="GHEA Grapalat" w:hAnsi="GHEA Grapalat" w:cs="Arial Unicode"/>
          <w:sz w:val="24"/>
          <w:szCs w:val="24"/>
          <w:lang w:val="pt-BR"/>
        </w:rPr>
        <w:t>),</w:t>
      </w:r>
    </w:p>
    <w:p w14:paraId="5A6F9F61" w14:textId="22311333" w:rsidR="00AB24FD" w:rsidRPr="00FA6000" w:rsidRDefault="006F5F46" w:rsidP="003219B6">
      <w:pPr>
        <w:numPr>
          <w:ilvl w:val="0"/>
          <w:numId w:val="26"/>
        </w:numPr>
        <w:tabs>
          <w:tab w:val="left" w:pos="630"/>
          <w:tab w:val="left" w:pos="900"/>
          <w:tab w:val="left" w:pos="990"/>
        </w:tabs>
        <w:spacing w:line="360" w:lineRule="auto"/>
        <w:ind w:right="-104"/>
        <w:jc w:val="both"/>
        <w:rPr>
          <w:rFonts w:ascii="GHEA Grapalat" w:hAnsi="GHEA Grapalat" w:cs="Arial Unicode"/>
          <w:sz w:val="24"/>
          <w:szCs w:val="24"/>
          <w:lang w:val="pt-BR"/>
        </w:rPr>
      </w:pPr>
      <w:r>
        <w:rPr>
          <w:rFonts w:ascii="GHEA Grapalat" w:hAnsi="GHEA Grapalat" w:cs="Arial Unicode"/>
          <w:sz w:val="24"/>
          <w:szCs w:val="24"/>
          <w:lang w:val="hy-AM"/>
        </w:rPr>
        <w:t>Հ</w:t>
      </w:r>
      <w:proofErr w:type="spellStart"/>
      <w:r w:rsidR="00AB24FD" w:rsidRPr="006F5B3A">
        <w:rPr>
          <w:rFonts w:ascii="GHEA Grapalat" w:hAnsi="GHEA Grapalat" w:cs="Arial Unicode"/>
          <w:sz w:val="24"/>
          <w:szCs w:val="24"/>
          <w:lang w:val="en-US"/>
        </w:rPr>
        <w:t>ամակարգում</w:t>
      </w:r>
      <w:proofErr w:type="spellEnd"/>
      <w:r w:rsidR="00AB24FD" w:rsidRPr="00013053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AB24FD" w:rsidRPr="006F5B3A">
        <w:rPr>
          <w:rFonts w:ascii="GHEA Grapalat" w:hAnsi="GHEA Grapalat" w:cs="Arial Unicode"/>
          <w:sz w:val="24"/>
          <w:szCs w:val="24"/>
          <w:lang w:val="en-US"/>
        </w:rPr>
        <w:t>ձ</w:t>
      </w:r>
      <w:r w:rsidR="00AB24FD" w:rsidRPr="006F5B3A">
        <w:rPr>
          <w:rFonts w:ascii="GHEA Grapalat" w:hAnsi="GHEA Grapalat" w:cs="Arial Unicode"/>
          <w:sz w:val="24"/>
          <w:szCs w:val="24"/>
          <w:lang w:val="hy-AM"/>
        </w:rPr>
        <w:t>և</w:t>
      </w:r>
      <w:proofErr w:type="spellStart"/>
      <w:r w:rsidR="00AB24FD" w:rsidRPr="006F5B3A">
        <w:rPr>
          <w:rFonts w:ascii="GHEA Grapalat" w:hAnsi="GHEA Grapalat" w:cs="Arial Unicode"/>
          <w:sz w:val="24"/>
          <w:szCs w:val="24"/>
          <w:lang w:val="en-US"/>
        </w:rPr>
        <w:t>ավորված</w:t>
      </w:r>
      <w:proofErr w:type="spellEnd"/>
      <w:r w:rsidR="00AB24FD" w:rsidRPr="00013053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AB24FD" w:rsidRPr="006F5B3A">
        <w:rPr>
          <w:rFonts w:ascii="GHEA Grapalat" w:hAnsi="GHEA Grapalat" w:cs="Arial Unicode"/>
          <w:sz w:val="24"/>
          <w:szCs w:val="24"/>
          <w:lang w:val="hy-AM"/>
        </w:rPr>
        <w:t>և</w:t>
      </w:r>
      <w:r w:rsidR="00AB24FD" w:rsidRPr="00013053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proofErr w:type="spellStart"/>
      <w:r w:rsidR="00AB24FD" w:rsidRPr="006F5B3A">
        <w:rPr>
          <w:rFonts w:ascii="GHEA Grapalat" w:hAnsi="GHEA Grapalat" w:cs="Arial Unicode"/>
          <w:sz w:val="24"/>
          <w:szCs w:val="24"/>
          <w:lang w:val="en-US"/>
        </w:rPr>
        <w:t>ծածկագիր</w:t>
      </w:r>
      <w:proofErr w:type="spellEnd"/>
      <w:r w:rsidR="00AB24FD" w:rsidRPr="00013053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proofErr w:type="spellStart"/>
      <w:r w:rsidR="00AB24FD" w:rsidRPr="006F5B3A">
        <w:rPr>
          <w:rFonts w:ascii="GHEA Grapalat" w:hAnsi="GHEA Grapalat" w:cs="Arial Unicode"/>
          <w:sz w:val="24"/>
          <w:szCs w:val="24"/>
          <w:lang w:val="en-US"/>
        </w:rPr>
        <w:t>ստացած</w:t>
      </w:r>
      <w:proofErr w:type="spellEnd"/>
      <w:r w:rsidR="00AB24FD" w:rsidRPr="00013053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proofErr w:type="spellStart"/>
      <w:r w:rsidR="00AB24FD" w:rsidRPr="006F5B3A">
        <w:rPr>
          <w:rFonts w:ascii="GHEA Grapalat" w:hAnsi="GHEA Grapalat" w:cs="Arial Unicode"/>
          <w:sz w:val="24"/>
          <w:szCs w:val="24"/>
          <w:lang w:val="en-US"/>
        </w:rPr>
        <w:t>Հայտի</w:t>
      </w:r>
      <w:proofErr w:type="spellEnd"/>
      <w:r w:rsidR="00AB24FD" w:rsidRPr="00013053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proofErr w:type="spellStart"/>
      <w:r w:rsidR="00AB24FD" w:rsidRPr="006F5B3A">
        <w:rPr>
          <w:rFonts w:ascii="GHEA Grapalat" w:hAnsi="GHEA Grapalat" w:cs="Arial Unicode"/>
          <w:sz w:val="24"/>
          <w:szCs w:val="24"/>
          <w:lang w:val="en-US"/>
        </w:rPr>
        <w:t>տիտղոսաթերթը</w:t>
      </w:r>
      <w:proofErr w:type="spellEnd"/>
      <w:r w:rsidR="00AB24FD" w:rsidRPr="006F5B3A">
        <w:rPr>
          <w:rFonts w:ascii="GHEA Grapalat" w:hAnsi="GHEA Grapalat" w:cs="Arial Unicode"/>
          <w:sz w:val="24"/>
          <w:szCs w:val="24"/>
          <w:lang w:val="pt-BR"/>
        </w:rPr>
        <w:t xml:space="preserve">, </w:t>
      </w:r>
      <w:proofErr w:type="spellStart"/>
      <w:r w:rsidR="00AB24FD" w:rsidRPr="006F5B3A">
        <w:rPr>
          <w:rFonts w:ascii="GHEA Grapalat" w:hAnsi="GHEA Grapalat" w:cs="Arial Unicode"/>
          <w:sz w:val="24"/>
          <w:szCs w:val="24"/>
          <w:lang w:val="en-US"/>
        </w:rPr>
        <w:t>ֆինանսական</w:t>
      </w:r>
      <w:proofErr w:type="spellEnd"/>
      <w:r w:rsidR="00AB24FD" w:rsidRPr="00013053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AB24FD" w:rsidRPr="006F5B3A">
        <w:rPr>
          <w:rFonts w:ascii="GHEA Grapalat" w:hAnsi="GHEA Grapalat" w:cs="Arial Unicode"/>
          <w:sz w:val="24"/>
          <w:szCs w:val="24"/>
          <w:lang w:val="hy-AM"/>
        </w:rPr>
        <w:t>նախահաշիվը (այսուհետ՝ Նախահաշիվ),</w:t>
      </w:r>
    </w:p>
    <w:p w14:paraId="07423DC2" w14:textId="1806AF26" w:rsidR="00AB24FD" w:rsidRDefault="00AB24FD" w:rsidP="003219B6">
      <w:pPr>
        <w:numPr>
          <w:ilvl w:val="0"/>
          <w:numId w:val="26"/>
        </w:numPr>
        <w:tabs>
          <w:tab w:val="left" w:pos="630"/>
          <w:tab w:val="left" w:pos="900"/>
          <w:tab w:val="left" w:pos="990"/>
        </w:tabs>
        <w:spacing w:line="360" w:lineRule="auto"/>
        <w:ind w:right="-104"/>
        <w:jc w:val="both"/>
        <w:rPr>
          <w:rFonts w:ascii="GHEA Grapalat" w:hAnsi="GHEA Grapalat" w:cs="Arial Unicode"/>
          <w:sz w:val="24"/>
          <w:szCs w:val="24"/>
          <w:lang w:val="pt-BR"/>
        </w:rPr>
      </w:pPr>
      <w:proofErr w:type="spellStart"/>
      <w:r w:rsidRPr="00095C49">
        <w:rPr>
          <w:rFonts w:ascii="GHEA Grapalat" w:hAnsi="GHEA Grapalat" w:cs="Arial Unicode"/>
          <w:sz w:val="24"/>
          <w:szCs w:val="24"/>
          <w:lang w:val="en-US"/>
        </w:rPr>
        <w:t>Կազմակերպությ</w:t>
      </w:r>
      <w:proofErr w:type="spellEnd"/>
      <w:r>
        <w:rPr>
          <w:rFonts w:ascii="GHEA Grapalat" w:hAnsi="GHEA Grapalat" w:cs="Arial Unicode"/>
          <w:sz w:val="24"/>
          <w:szCs w:val="24"/>
          <w:lang w:val="hy-AM"/>
        </w:rPr>
        <w:t>ա</w:t>
      </w:r>
      <w:r w:rsidRPr="00095C49">
        <w:rPr>
          <w:rFonts w:ascii="GHEA Grapalat" w:hAnsi="GHEA Grapalat" w:cs="Arial Unicode"/>
          <w:sz w:val="24"/>
          <w:szCs w:val="24"/>
          <w:lang w:val="en-US"/>
        </w:rPr>
        <w:t>ն</w:t>
      </w:r>
      <w:r w:rsidR="00E52CE7" w:rsidRPr="00E52CE7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E52CE7">
        <w:rPr>
          <w:rFonts w:ascii="GHEA Grapalat" w:hAnsi="GHEA Grapalat" w:cs="Arial Unicode"/>
          <w:sz w:val="24"/>
          <w:szCs w:val="24"/>
          <w:lang w:val="pt-BR"/>
        </w:rPr>
        <w:t>(</w:t>
      </w:r>
      <w:r w:rsidR="00E52CE7">
        <w:rPr>
          <w:rFonts w:ascii="GHEA Grapalat" w:hAnsi="GHEA Grapalat" w:cs="Arial Unicode"/>
          <w:sz w:val="24"/>
          <w:szCs w:val="24"/>
          <w:lang w:val="hy-AM"/>
        </w:rPr>
        <w:t>բուհերի դեպքում ֆակուլտետի</w:t>
      </w:r>
      <w:r w:rsidR="00E52CE7">
        <w:rPr>
          <w:rFonts w:ascii="GHEA Grapalat" w:hAnsi="GHEA Grapalat" w:cs="Arial Unicode"/>
          <w:sz w:val="24"/>
          <w:szCs w:val="24"/>
          <w:lang w:val="pt-BR"/>
        </w:rPr>
        <w:t>)</w:t>
      </w:r>
      <w:r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proofErr w:type="spellStart"/>
      <w:r w:rsidRPr="00095C49">
        <w:rPr>
          <w:rFonts w:ascii="GHEA Grapalat" w:hAnsi="GHEA Grapalat" w:cs="Arial Unicode"/>
          <w:sz w:val="24"/>
          <w:szCs w:val="24"/>
          <w:lang w:val="en-US"/>
        </w:rPr>
        <w:t>գիտական</w:t>
      </w:r>
      <w:proofErr w:type="spellEnd"/>
      <w:r w:rsidRPr="00095C4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proofErr w:type="spellStart"/>
      <w:r w:rsidRPr="00095C49">
        <w:rPr>
          <w:rFonts w:ascii="GHEA Grapalat" w:hAnsi="GHEA Grapalat" w:cs="Arial Unicode"/>
          <w:sz w:val="24"/>
          <w:szCs w:val="24"/>
          <w:lang w:val="en-US"/>
        </w:rPr>
        <w:t>խորհրդի</w:t>
      </w:r>
      <w:proofErr w:type="spellEnd"/>
      <w:r w:rsidRPr="00095C4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proofErr w:type="spellStart"/>
      <w:r w:rsidRPr="00095C49">
        <w:rPr>
          <w:rFonts w:ascii="GHEA Grapalat" w:hAnsi="GHEA Grapalat" w:cs="Arial Unicode"/>
          <w:sz w:val="24"/>
          <w:szCs w:val="24"/>
          <w:lang w:val="en-US"/>
        </w:rPr>
        <w:t>եզրակացությունը</w:t>
      </w:r>
      <w:proofErr w:type="spellEnd"/>
      <w:r w:rsidRPr="00095C49">
        <w:rPr>
          <w:rFonts w:ascii="GHEA Grapalat" w:hAnsi="GHEA Grapalat" w:cs="Arial Unicode"/>
          <w:sz w:val="24"/>
          <w:szCs w:val="24"/>
          <w:lang w:val="pt-BR"/>
        </w:rPr>
        <w:t xml:space="preserve">, </w:t>
      </w:r>
      <w:proofErr w:type="spellStart"/>
      <w:r w:rsidRPr="00095C49">
        <w:rPr>
          <w:rFonts w:ascii="GHEA Grapalat" w:hAnsi="GHEA Grapalat" w:cs="Arial Unicode"/>
          <w:sz w:val="24"/>
          <w:szCs w:val="24"/>
          <w:lang w:val="en-US"/>
        </w:rPr>
        <w:t>որը</w:t>
      </w:r>
      <w:proofErr w:type="spellEnd"/>
      <w:r w:rsidRPr="00095C4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proofErr w:type="spellStart"/>
      <w:r w:rsidRPr="00095C49">
        <w:rPr>
          <w:rFonts w:ascii="GHEA Grapalat" w:hAnsi="GHEA Grapalat" w:cs="Arial Unicode"/>
          <w:sz w:val="24"/>
          <w:szCs w:val="24"/>
          <w:lang w:val="en-US"/>
        </w:rPr>
        <w:t>պետք</w:t>
      </w:r>
      <w:proofErr w:type="spellEnd"/>
      <w:r w:rsidRPr="00095C4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095C49">
        <w:rPr>
          <w:rFonts w:ascii="GHEA Grapalat" w:hAnsi="GHEA Grapalat" w:cs="Arial Unicode"/>
          <w:sz w:val="24"/>
          <w:szCs w:val="24"/>
          <w:lang w:val="en-US"/>
        </w:rPr>
        <w:t>է</w:t>
      </w:r>
      <w:r w:rsidRPr="00095C4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proofErr w:type="spellStart"/>
      <w:r w:rsidRPr="00095C49">
        <w:rPr>
          <w:rFonts w:ascii="GHEA Grapalat" w:hAnsi="GHEA Grapalat" w:cs="Arial Unicode"/>
          <w:sz w:val="24"/>
          <w:szCs w:val="24"/>
          <w:lang w:val="en-US"/>
        </w:rPr>
        <w:t>պարունակի</w:t>
      </w:r>
      <w:proofErr w:type="spellEnd"/>
      <w:r w:rsidRPr="00095C4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proofErr w:type="spellStart"/>
      <w:r w:rsidRPr="00095C49">
        <w:rPr>
          <w:rFonts w:ascii="GHEA Grapalat" w:hAnsi="GHEA Grapalat" w:cs="Arial Unicode"/>
          <w:sz w:val="24"/>
          <w:szCs w:val="24"/>
          <w:lang w:val="en-US"/>
        </w:rPr>
        <w:t>տեղեկություն</w:t>
      </w:r>
      <w:proofErr w:type="spellEnd"/>
      <w:r w:rsidRPr="00095C4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303144">
        <w:rPr>
          <w:rFonts w:ascii="GHEA Grapalat" w:hAnsi="GHEA Grapalat" w:cs="Arial Unicode"/>
          <w:sz w:val="24"/>
          <w:szCs w:val="24"/>
          <w:lang w:val="hy-AM"/>
        </w:rPr>
        <w:t xml:space="preserve">Ծրագրի </w:t>
      </w:r>
      <w:r w:rsidR="009A2353">
        <w:rPr>
          <w:rFonts w:ascii="GHEA Grapalat" w:hAnsi="GHEA Grapalat" w:cs="Arial Unicode"/>
          <w:sz w:val="24"/>
          <w:szCs w:val="24"/>
          <w:lang w:val="hy-AM"/>
        </w:rPr>
        <w:t>նպատակի, կարևորության</w:t>
      </w:r>
      <w:r w:rsidRPr="00592534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592534">
        <w:rPr>
          <w:rFonts w:ascii="GHEA Grapalat" w:hAnsi="GHEA Grapalat" w:cs="Arial Unicode"/>
          <w:sz w:val="24"/>
          <w:szCs w:val="24"/>
          <w:lang w:val="en-US"/>
        </w:rPr>
        <w:t>և</w:t>
      </w:r>
      <w:r w:rsidRPr="00592534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proofErr w:type="spellStart"/>
      <w:r w:rsidRPr="00592534">
        <w:rPr>
          <w:rFonts w:ascii="GHEA Grapalat" w:hAnsi="GHEA Grapalat" w:cs="Arial Unicode"/>
          <w:sz w:val="24"/>
          <w:szCs w:val="24"/>
          <w:lang w:val="en-US"/>
        </w:rPr>
        <w:t>արդիականության</w:t>
      </w:r>
      <w:proofErr w:type="spellEnd"/>
      <w:r w:rsidRPr="00592534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proofErr w:type="spellStart"/>
      <w:r w:rsidR="008C5930">
        <w:rPr>
          <w:rFonts w:ascii="GHEA Grapalat" w:hAnsi="GHEA Grapalat" w:cs="Arial Unicode"/>
          <w:sz w:val="24"/>
          <w:szCs w:val="24"/>
          <w:lang w:val="en-US"/>
        </w:rPr>
        <w:t>վերաբերյալ</w:t>
      </w:r>
      <w:proofErr w:type="spellEnd"/>
      <w:r w:rsidRPr="00AD0F5F">
        <w:rPr>
          <w:rFonts w:ascii="GHEA Grapalat" w:hAnsi="GHEA Grapalat" w:cs="Arial Unicode"/>
          <w:sz w:val="24"/>
          <w:szCs w:val="24"/>
          <w:lang w:val="pt-BR"/>
        </w:rPr>
        <w:t>,</w:t>
      </w:r>
    </w:p>
    <w:p w14:paraId="46F7E924" w14:textId="099C4023" w:rsidR="00591348" w:rsidRPr="00086B2C" w:rsidRDefault="00591348" w:rsidP="003219B6">
      <w:pPr>
        <w:numPr>
          <w:ilvl w:val="0"/>
          <w:numId w:val="26"/>
        </w:numPr>
        <w:tabs>
          <w:tab w:val="left" w:pos="630"/>
          <w:tab w:val="left" w:pos="900"/>
          <w:tab w:val="left" w:pos="990"/>
        </w:tabs>
        <w:spacing w:line="360" w:lineRule="auto"/>
        <w:ind w:right="-104"/>
        <w:jc w:val="both"/>
        <w:rPr>
          <w:rFonts w:ascii="GHEA Grapalat" w:hAnsi="GHEA Grapalat" w:cs="Arial Unicode"/>
          <w:sz w:val="24"/>
          <w:szCs w:val="24"/>
          <w:lang w:val="pt-BR"/>
        </w:rPr>
      </w:pPr>
      <w:r w:rsidRPr="00BD4236">
        <w:rPr>
          <w:rFonts w:ascii="GHEA Grapalat" w:hAnsi="GHEA Grapalat" w:cs="Arial Unicode"/>
          <w:sz w:val="24"/>
          <w:szCs w:val="24"/>
          <w:lang w:val="pt-BR"/>
        </w:rPr>
        <w:t>Կազմակերպ</w:t>
      </w:r>
      <w:r w:rsidRPr="00BD4236">
        <w:rPr>
          <w:rFonts w:ascii="GHEA Grapalat" w:hAnsi="GHEA Grapalat" w:cs="Arial Unicode"/>
          <w:sz w:val="24"/>
          <w:szCs w:val="24"/>
          <w:lang w:val="hy-AM"/>
        </w:rPr>
        <w:t>ության ղեկավարի կողմից գրություն</w:t>
      </w:r>
      <w:r w:rsidR="00BD4236" w:rsidRPr="00BD4236">
        <w:rPr>
          <w:rFonts w:ascii="GHEA Grapalat" w:hAnsi="GHEA Grapalat" w:cs="Arial Unicode"/>
          <w:sz w:val="24"/>
          <w:szCs w:val="24"/>
          <w:lang w:val="hy-AM"/>
        </w:rPr>
        <w:t xml:space="preserve"> այն մասին</w:t>
      </w:r>
      <w:r w:rsidRPr="00BD4236">
        <w:rPr>
          <w:rFonts w:ascii="GHEA Grapalat" w:hAnsi="GHEA Grapalat" w:cs="Arial Unicode"/>
          <w:sz w:val="24"/>
          <w:szCs w:val="24"/>
          <w:lang w:val="hy-AM"/>
        </w:rPr>
        <w:t xml:space="preserve">, որ </w:t>
      </w:r>
      <w:r w:rsidR="008C5930" w:rsidRPr="00BD4236">
        <w:rPr>
          <w:rFonts w:ascii="GHEA Grapalat" w:hAnsi="GHEA Grapalat" w:cs="Arial Unicode"/>
          <w:sz w:val="24"/>
          <w:szCs w:val="24"/>
          <w:lang w:val="hy-AM"/>
        </w:rPr>
        <w:t>Հայտատուն</w:t>
      </w:r>
      <w:r w:rsidR="0031575A" w:rsidRPr="00BD4236">
        <w:rPr>
          <w:rFonts w:ascii="GHEA Grapalat" w:hAnsi="GHEA Grapalat" w:cs="Arial Unicode"/>
          <w:sz w:val="24"/>
          <w:szCs w:val="24"/>
          <w:lang w:val="hy-AM"/>
        </w:rPr>
        <w:t xml:space="preserve"> հանդիսանում է Կազմակերպության աշխատակից և Ծրագրի</w:t>
      </w:r>
      <w:r w:rsidRPr="00BD4236">
        <w:rPr>
          <w:rFonts w:ascii="GHEA Grapalat" w:hAnsi="GHEA Grapalat" w:cs="Arial Unicode"/>
          <w:sz w:val="24"/>
          <w:szCs w:val="24"/>
          <w:lang w:val="hy-AM"/>
        </w:rPr>
        <w:t xml:space="preserve"> ավարտից հետո</w:t>
      </w:r>
      <w:r w:rsidR="00AB2C4F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AB2C4F" w:rsidRPr="00086B2C">
        <w:rPr>
          <w:rFonts w:ascii="GHEA Grapalat" w:hAnsi="GHEA Grapalat" w:cs="Arial Unicode"/>
          <w:sz w:val="24"/>
          <w:szCs w:val="24"/>
          <w:lang w:val="hy-AM"/>
        </w:rPr>
        <w:t>նախատեսում է</w:t>
      </w:r>
      <w:r w:rsidRPr="00086B2C">
        <w:rPr>
          <w:rFonts w:ascii="GHEA Grapalat" w:hAnsi="GHEA Grapalat" w:cs="Arial Unicode"/>
          <w:sz w:val="24"/>
          <w:szCs w:val="24"/>
          <w:lang w:val="hy-AM"/>
        </w:rPr>
        <w:t xml:space="preserve"> շարունակ</w:t>
      </w:r>
      <w:r w:rsidR="0031575A" w:rsidRPr="00086B2C">
        <w:rPr>
          <w:rFonts w:ascii="GHEA Grapalat" w:hAnsi="GHEA Grapalat" w:cs="Arial Unicode"/>
          <w:sz w:val="24"/>
          <w:szCs w:val="24"/>
          <w:lang w:val="hy-AM"/>
        </w:rPr>
        <w:t xml:space="preserve">ել </w:t>
      </w:r>
      <w:r w:rsidRPr="00086B2C">
        <w:rPr>
          <w:rFonts w:ascii="GHEA Grapalat" w:hAnsi="GHEA Grapalat" w:cs="Arial Unicode"/>
          <w:sz w:val="24"/>
          <w:szCs w:val="24"/>
          <w:lang w:val="hy-AM"/>
        </w:rPr>
        <w:t xml:space="preserve">աշխատանքային պայմանագիրը </w:t>
      </w:r>
      <w:r w:rsidR="00877723">
        <w:rPr>
          <w:rFonts w:ascii="GHEA Grapalat" w:hAnsi="GHEA Grapalat" w:cs="Arial Unicode"/>
          <w:sz w:val="24"/>
          <w:szCs w:val="24"/>
          <w:lang w:val="hy-AM"/>
        </w:rPr>
        <w:t>նրա</w:t>
      </w:r>
      <w:r w:rsidRPr="00086B2C">
        <w:rPr>
          <w:rFonts w:ascii="GHEA Grapalat" w:hAnsi="GHEA Grapalat" w:cs="Arial Unicode"/>
          <w:sz w:val="24"/>
          <w:szCs w:val="24"/>
          <w:lang w:val="hy-AM"/>
        </w:rPr>
        <w:t xml:space="preserve"> հետ</w:t>
      </w:r>
      <w:r w:rsidR="00A75144">
        <w:rPr>
          <w:rFonts w:ascii="GHEA Grapalat" w:hAnsi="GHEA Grapalat" w:cs="Arial Unicode"/>
          <w:sz w:val="24"/>
          <w:szCs w:val="24"/>
          <w:lang w:val="hy-AM"/>
        </w:rPr>
        <w:t>,</w:t>
      </w:r>
    </w:p>
    <w:p w14:paraId="2BF9D820" w14:textId="43A3DA41" w:rsidR="009700F9" w:rsidRPr="0059519A" w:rsidRDefault="008C5930" w:rsidP="003219B6">
      <w:pPr>
        <w:numPr>
          <w:ilvl w:val="0"/>
          <w:numId w:val="26"/>
        </w:numPr>
        <w:tabs>
          <w:tab w:val="left" w:pos="630"/>
          <w:tab w:val="left" w:pos="900"/>
          <w:tab w:val="left" w:pos="990"/>
        </w:tabs>
        <w:spacing w:line="360" w:lineRule="auto"/>
        <w:ind w:right="-104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Հայտատուի</w:t>
      </w:r>
      <w:r w:rsidR="0030314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6C0C80">
        <w:rPr>
          <w:rFonts w:ascii="GHEA Grapalat" w:eastAsia="GHEA Grapalat" w:hAnsi="GHEA Grapalat" w:cs="GHEA Grapalat"/>
          <w:sz w:val="24"/>
          <w:szCs w:val="24"/>
          <w:lang w:val="hy-AM"/>
        </w:rPr>
        <w:t>գիտական աստիճանը հավաստող վկայական</w:t>
      </w:r>
      <w:r w:rsidR="00877723">
        <w:rPr>
          <w:rFonts w:ascii="GHEA Grapalat" w:eastAsia="GHEA Grapalat" w:hAnsi="GHEA Grapalat" w:cs="GHEA Grapalat"/>
          <w:sz w:val="24"/>
          <w:szCs w:val="24"/>
          <w:lang w:val="hy-AM"/>
        </w:rPr>
        <w:t>ի պատճենը</w:t>
      </w:r>
      <w:r w:rsidR="006C0C8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6C0C80" w:rsidRPr="0059519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իսկ </w:t>
      </w:r>
      <w:proofErr w:type="spellStart"/>
      <w:r w:rsidR="00AB24FD" w:rsidRPr="0059519A">
        <w:rPr>
          <w:rFonts w:ascii="GHEA Grapalat" w:eastAsia="GHEA Grapalat" w:hAnsi="GHEA Grapalat" w:cs="GHEA Grapalat"/>
          <w:sz w:val="24"/>
          <w:szCs w:val="24"/>
        </w:rPr>
        <w:t>ասպիրանտ</w:t>
      </w:r>
      <w:proofErr w:type="spellEnd"/>
      <w:r w:rsidR="006F5F46" w:rsidRPr="0059519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կամ հայցորդ </w:t>
      </w:r>
      <w:proofErr w:type="spellStart"/>
      <w:r w:rsidR="00AB24FD" w:rsidRPr="0059519A">
        <w:rPr>
          <w:rFonts w:ascii="GHEA Grapalat" w:eastAsia="GHEA Grapalat" w:hAnsi="GHEA Grapalat" w:cs="GHEA Grapalat"/>
          <w:sz w:val="24"/>
          <w:szCs w:val="24"/>
        </w:rPr>
        <w:t>հանդիսանալու</w:t>
      </w:r>
      <w:proofErr w:type="spellEnd"/>
      <w:r w:rsidR="00AB24FD" w:rsidRPr="0059519A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proofErr w:type="spellStart"/>
      <w:r w:rsidR="00AB24FD" w:rsidRPr="0059519A">
        <w:rPr>
          <w:rFonts w:ascii="GHEA Grapalat" w:eastAsia="GHEA Grapalat" w:hAnsi="GHEA Grapalat" w:cs="GHEA Grapalat"/>
          <w:sz w:val="24"/>
          <w:szCs w:val="24"/>
        </w:rPr>
        <w:t>դեպքում</w:t>
      </w:r>
      <w:proofErr w:type="spellEnd"/>
      <w:r w:rsidR="006C0C80" w:rsidRPr="0059519A">
        <w:rPr>
          <w:rFonts w:ascii="GHEA Grapalat" w:eastAsia="GHEA Grapalat" w:hAnsi="GHEA Grapalat" w:cs="GHEA Grapalat"/>
          <w:sz w:val="24"/>
          <w:szCs w:val="24"/>
          <w:lang w:val="hy-AM"/>
        </w:rPr>
        <w:t>՝</w:t>
      </w:r>
      <w:r w:rsidR="006F5F46" w:rsidRPr="0059519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proofErr w:type="spellStart"/>
      <w:r w:rsidR="00AB24FD" w:rsidRPr="0059519A">
        <w:rPr>
          <w:rFonts w:ascii="GHEA Grapalat" w:eastAsia="GHEA Grapalat" w:hAnsi="GHEA Grapalat" w:cs="GHEA Grapalat"/>
          <w:sz w:val="24"/>
          <w:szCs w:val="24"/>
        </w:rPr>
        <w:t>համապատասխան</w:t>
      </w:r>
      <w:proofErr w:type="spellEnd"/>
      <w:r w:rsidR="00AB24FD" w:rsidRPr="0059519A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proofErr w:type="spellStart"/>
      <w:r w:rsidR="00AB24FD" w:rsidRPr="0059519A">
        <w:rPr>
          <w:rFonts w:ascii="GHEA Grapalat" w:eastAsia="GHEA Grapalat" w:hAnsi="GHEA Grapalat" w:cs="GHEA Grapalat"/>
          <w:sz w:val="24"/>
          <w:szCs w:val="24"/>
        </w:rPr>
        <w:t>տեղեկանք</w:t>
      </w:r>
      <w:proofErr w:type="spellEnd"/>
      <w:r w:rsidR="00AB24FD" w:rsidRPr="0059519A">
        <w:rPr>
          <w:rFonts w:ascii="GHEA Grapalat" w:hAnsi="GHEA Grapalat"/>
          <w:sz w:val="24"/>
          <w:szCs w:val="24"/>
          <w:lang w:val="pt-BR"/>
        </w:rPr>
        <w:t>,</w:t>
      </w:r>
      <w:r w:rsidR="009700F9" w:rsidRPr="0059519A">
        <w:rPr>
          <w:rFonts w:ascii="GHEA Grapalat" w:hAnsi="GHEA Grapalat"/>
          <w:sz w:val="24"/>
          <w:szCs w:val="24"/>
          <w:lang w:val="hy-AM"/>
        </w:rPr>
        <w:t xml:space="preserve"> </w:t>
      </w:r>
      <w:r w:rsidR="0003375B" w:rsidRPr="0059519A">
        <w:rPr>
          <w:rFonts w:ascii="GHEA Grapalat" w:hAnsi="GHEA Grapalat"/>
          <w:sz w:val="24"/>
          <w:szCs w:val="24"/>
          <w:lang w:val="hy-AM"/>
        </w:rPr>
        <w:t xml:space="preserve">որտեղ նշված է </w:t>
      </w:r>
      <w:r w:rsidR="00631D9B">
        <w:rPr>
          <w:rFonts w:ascii="GHEA Grapalat" w:hAnsi="GHEA Grapalat"/>
          <w:sz w:val="24"/>
          <w:szCs w:val="24"/>
          <w:lang w:val="hy-AM"/>
        </w:rPr>
        <w:t xml:space="preserve">ուսումնառության տեսակը, </w:t>
      </w:r>
      <w:r w:rsidR="0003375B" w:rsidRPr="0059519A">
        <w:rPr>
          <w:rFonts w:ascii="GHEA Grapalat" w:hAnsi="GHEA Grapalat"/>
          <w:sz w:val="24"/>
          <w:szCs w:val="24"/>
          <w:lang w:val="hy-AM"/>
        </w:rPr>
        <w:t xml:space="preserve">ընդունվելու տարին, </w:t>
      </w:r>
      <w:r w:rsidR="00A75144">
        <w:rPr>
          <w:rFonts w:ascii="GHEA Grapalat" w:hAnsi="GHEA Grapalat"/>
          <w:sz w:val="24"/>
          <w:szCs w:val="24"/>
          <w:lang w:val="hy-AM"/>
        </w:rPr>
        <w:t>Կ</w:t>
      </w:r>
      <w:r w:rsidR="0003375B" w:rsidRPr="0059519A">
        <w:rPr>
          <w:rFonts w:ascii="GHEA Grapalat" w:hAnsi="GHEA Grapalat"/>
          <w:sz w:val="24"/>
          <w:szCs w:val="24"/>
          <w:lang w:val="hy-AM"/>
        </w:rPr>
        <w:t>ազմակերպությունը, թեման և գիտական ղեկավարը</w:t>
      </w:r>
      <w:r w:rsidR="00A75144">
        <w:rPr>
          <w:rFonts w:ascii="GHEA Grapalat" w:hAnsi="GHEA Grapalat"/>
          <w:sz w:val="24"/>
          <w:szCs w:val="24"/>
          <w:lang w:val="hy-AM"/>
        </w:rPr>
        <w:t>,</w:t>
      </w:r>
    </w:p>
    <w:p w14:paraId="77A27DB2" w14:textId="1465FC22" w:rsidR="00187906" w:rsidRDefault="0003375B" w:rsidP="003219B6">
      <w:pPr>
        <w:numPr>
          <w:ilvl w:val="0"/>
          <w:numId w:val="26"/>
        </w:numPr>
        <w:tabs>
          <w:tab w:val="left" w:pos="630"/>
          <w:tab w:val="left" w:pos="720"/>
          <w:tab w:val="left" w:pos="900"/>
          <w:tab w:val="left" w:pos="1080"/>
        </w:tabs>
        <w:spacing w:line="360" w:lineRule="auto"/>
        <w:ind w:right="-104"/>
        <w:jc w:val="both"/>
        <w:rPr>
          <w:rFonts w:ascii="GHEA Grapalat" w:hAnsi="GHEA Grapalat"/>
          <w:sz w:val="24"/>
          <w:szCs w:val="24"/>
          <w:lang w:val="pt-BR"/>
        </w:rPr>
      </w:pPr>
      <w:r w:rsidRPr="0059519A">
        <w:rPr>
          <w:rFonts w:ascii="GHEA Grapalat" w:hAnsi="GHEA Grapalat"/>
          <w:sz w:val="24"/>
          <w:szCs w:val="24"/>
          <w:lang w:val="hy-AM"/>
        </w:rPr>
        <w:t>Հայտատուի</w:t>
      </w:r>
      <w:r w:rsidR="009700F9" w:rsidRPr="0059519A">
        <w:rPr>
          <w:rFonts w:ascii="GHEA Grapalat" w:hAnsi="GHEA Grapalat"/>
          <w:sz w:val="24"/>
          <w:szCs w:val="24"/>
          <w:lang w:val="hy-AM"/>
        </w:rPr>
        <w:t xml:space="preserve"> կենսագրությունը </w:t>
      </w:r>
      <w:r w:rsidR="009700F9" w:rsidRPr="0059519A">
        <w:rPr>
          <w:rFonts w:ascii="GHEA Grapalat" w:hAnsi="GHEA Grapalat"/>
          <w:sz w:val="24"/>
          <w:szCs w:val="24"/>
          <w:lang w:val="pt-BR"/>
        </w:rPr>
        <w:t>(CV),</w:t>
      </w:r>
    </w:p>
    <w:p w14:paraId="27865222" w14:textId="1D625D73" w:rsidR="003219B6" w:rsidRDefault="003219B6" w:rsidP="003219B6">
      <w:pPr>
        <w:numPr>
          <w:ilvl w:val="0"/>
          <w:numId w:val="26"/>
        </w:numPr>
        <w:tabs>
          <w:tab w:val="left" w:pos="630"/>
          <w:tab w:val="left" w:pos="720"/>
          <w:tab w:val="left" w:pos="900"/>
          <w:tab w:val="left" w:pos="1080"/>
        </w:tabs>
        <w:spacing w:line="360" w:lineRule="auto"/>
        <w:ind w:right="-104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>Ղ</w:t>
      </w:r>
      <w:r w:rsidRPr="0059519A">
        <w:rPr>
          <w:rFonts w:ascii="GHEA Grapalat" w:hAnsi="GHEA Grapalat"/>
          <w:sz w:val="24"/>
          <w:szCs w:val="24"/>
          <w:lang w:val="hy-AM"/>
        </w:rPr>
        <w:t>եկավարի/մենթորի կենսագրություն</w:t>
      </w:r>
      <w:r>
        <w:rPr>
          <w:rFonts w:ascii="GHEA Grapalat" w:hAnsi="GHEA Grapalat"/>
          <w:sz w:val="24"/>
          <w:szCs w:val="24"/>
          <w:lang w:val="hy-AM"/>
        </w:rPr>
        <w:t>ը (</w:t>
      </w:r>
      <w:r>
        <w:rPr>
          <w:rFonts w:ascii="GHEA Grapalat" w:hAnsi="GHEA Grapalat"/>
          <w:sz w:val="24"/>
          <w:szCs w:val="24"/>
          <w:lang w:val="en-US"/>
        </w:rPr>
        <w:t>CV</w:t>
      </w:r>
      <w:r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14:paraId="69B6DB62" w14:textId="77777777" w:rsidR="00187906" w:rsidRDefault="00303144" w:rsidP="003219B6">
      <w:pPr>
        <w:numPr>
          <w:ilvl w:val="0"/>
          <w:numId w:val="26"/>
        </w:numPr>
        <w:tabs>
          <w:tab w:val="left" w:pos="630"/>
          <w:tab w:val="left" w:pos="900"/>
          <w:tab w:val="left" w:pos="1080"/>
        </w:tabs>
        <w:spacing w:line="360" w:lineRule="auto"/>
        <w:ind w:right="-104"/>
        <w:jc w:val="both"/>
        <w:rPr>
          <w:rFonts w:ascii="GHEA Grapalat" w:hAnsi="GHEA Grapalat"/>
          <w:sz w:val="24"/>
          <w:szCs w:val="24"/>
          <w:lang w:val="pt-BR"/>
        </w:rPr>
      </w:pPr>
      <w:r w:rsidRPr="00187906">
        <w:rPr>
          <w:rFonts w:ascii="GHEA Grapalat" w:hAnsi="GHEA Grapalat" w:cs="Sylfaen"/>
          <w:sz w:val="24"/>
          <w:szCs w:val="24"/>
          <w:lang w:val="hy-AM"/>
        </w:rPr>
        <w:t>Ընդունող կազմակերպությ</w:t>
      </w:r>
      <w:r w:rsidR="00635989" w:rsidRPr="00187906">
        <w:rPr>
          <w:rFonts w:ascii="GHEA Grapalat" w:hAnsi="GHEA Grapalat" w:cs="Sylfaen"/>
          <w:sz w:val="24"/>
          <w:szCs w:val="24"/>
          <w:lang w:val="hy-AM"/>
        </w:rPr>
        <w:t>ա</w:t>
      </w:r>
      <w:r w:rsidRPr="00187906">
        <w:rPr>
          <w:rFonts w:ascii="GHEA Grapalat" w:hAnsi="GHEA Grapalat" w:cs="Sylfaen"/>
          <w:sz w:val="24"/>
          <w:szCs w:val="24"/>
          <w:lang w:val="hy-AM"/>
        </w:rPr>
        <w:t>ն</w:t>
      </w:r>
      <w:r w:rsidR="00635989" w:rsidRPr="001879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7170B" w:rsidRPr="00187906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635989" w:rsidRPr="00187906">
        <w:rPr>
          <w:rFonts w:ascii="GHEA Grapalat" w:hAnsi="GHEA Grapalat" w:cs="Sylfaen"/>
          <w:sz w:val="24"/>
          <w:szCs w:val="24"/>
          <w:lang w:val="hy-AM"/>
        </w:rPr>
        <w:t xml:space="preserve">պաշտոնական </w:t>
      </w:r>
      <w:r w:rsidR="0057170B" w:rsidRPr="00187906">
        <w:rPr>
          <w:rFonts w:ascii="GHEA Grapalat" w:hAnsi="GHEA Grapalat" w:cs="Sylfaen"/>
          <w:sz w:val="24"/>
          <w:szCs w:val="24"/>
          <w:lang w:val="hy-AM"/>
        </w:rPr>
        <w:t>գրություն</w:t>
      </w:r>
      <w:r w:rsidRPr="001879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77A0F" w:rsidRPr="00187906">
        <w:rPr>
          <w:rFonts w:ascii="GHEA Grapalat" w:hAnsi="GHEA Grapalat" w:cs="Sylfaen"/>
          <w:sz w:val="24"/>
          <w:szCs w:val="24"/>
          <w:lang w:val="hy-AM"/>
        </w:rPr>
        <w:t>Հայտատուին</w:t>
      </w:r>
      <w:r w:rsidR="0057170B" w:rsidRPr="00187906">
        <w:rPr>
          <w:rFonts w:ascii="GHEA Grapalat" w:hAnsi="GHEA Grapalat" w:cs="Sylfaen"/>
          <w:sz w:val="24"/>
          <w:szCs w:val="24"/>
          <w:lang w:val="hy-AM"/>
        </w:rPr>
        <w:t xml:space="preserve"> ընդունելու մտադրությ</w:t>
      </w:r>
      <w:r w:rsidR="0059519A" w:rsidRPr="00187906">
        <w:rPr>
          <w:rFonts w:ascii="GHEA Grapalat" w:hAnsi="GHEA Grapalat" w:cs="Sylfaen"/>
          <w:sz w:val="24"/>
          <w:szCs w:val="24"/>
          <w:lang w:val="hy-AM"/>
        </w:rPr>
        <w:t xml:space="preserve">ան </w:t>
      </w:r>
      <w:r w:rsidR="0057170B" w:rsidRPr="00187906">
        <w:rPr>
          <w:rFonts w:ascii="GHEA Grapalat" w:hAnsi="GHEA Grapalat" w:cs="Sylfaen"/>
          <w:sz w:val="24"/>
          <w:szCs w:val="24"/>
          <w:lang w:val="hy-AM"/>
        </w:rPr>
        <w:t>վերաբերյալ,</w:t>
      </w:r>
    </w:p>
    <w:p w14:paraId="73807DAB" w14:textId="0691961A" w:rsidR="00187906" w:rsidRDefault="0059519A" w:rsidP="003219B6">
      <w:pPr>
        <w:numPr>
          <w:ilvl w:val="0"/>
          <w:numId w:val="26"/>
        </w:numPr>
        <w:tabs>
          <w:tab w:val="left" w:pos="630"/>
          <w:tab w:val="left" w:pos="900"/>
          <w:tab w:val="left" w:pos="1080"/>
        </w:tabs>
        <w:spacing w:line="360" w:lineRule="auto"/>
        <w:ind w:right="-104"/>
        <w:jc w:val="both"/>
        <w:rPr>
          <w:rFonts w:ascii="GHEA Grapalat" w:hAnsi="GHEA Grapalat"/>
          <w:sz w:val="24"/>
          <w:szCs w:val="24"/>
          <w:lang w:val="pt-BR"/>
        </w:rPr>
      </w:pPr>
      <w:r w:rsidRPr="00187906">
        <w:rPr>
          <w:rFonts w:ascii="GHEA Grapalat" w:hAnsi="GHEA Grapalat" w:cs="Sylfaen"/>
          <w:sz w:val="24"/>
          <w:szCs w:val="24"/>
          <w:lang w:val="hy-AM"/>
        </w:rPr>
        <w:t>Ղ</w:t>
      </w:r>
      <w:r w:rsidR="00303144" w:rsidRPr="00187906">
        <w:rPr>
          <w:rFonts w:ascii="GHEA Grapalat" w:hAnsi="GHEA Grapalat" w:cs="Sylfaen"/>
          <w:sz w:val="24"/>
          <w:szCs w:val="24"/>
          <w:lang w:val="hy-AM"/>
        </w:rPr>
        <w:t>եկավա</w:t>
      </w:r>
      <w:r w:rsidR="0057170B" w:rsidRPr="00187906">
        <w:rPr>
          <w:rFonts w:ascii="GHEA Grapalat" w:hAnsi="GHEA Grapalat" w:cs="Sylfaen"/>
          <w:sz w:val="24"/>
          <w:szCs w:val="24"/>
          <w:lang w:val="hy-AM"/>
        </w:rPr>
        <w:t xml:space="preserve">րի/մենթորի գրությունը, </w:t>
      </w:r>
      <w:r w:rsidR="00B77A0F" w:rsidRPr="00187906">
        <w:rPr>
          <w:rFonts w:ascii="GHEA Grapalat" w:hAnsi="GHEA Grapalat" w:cs="Sylfaen"/>
          <w:sz w:val="24"/>
          <w:szCs w:val="24"/>
          <w:lang w:val="hy-AM"/>
        </w:rPr>
        <w:t xml:space="preserve">Հայտատուին </w:t>
      </w:r>
      <w:r w:rsidR="0057170B" w:rsidRPr="00187906">
        <w:rPr>
          <w:rFonts w:ascii="GHEA Grapalat" w:hAnsi="GHEA Grapalat" w:cs="Sylfaen"/>
          <w:sz w:val="24"/>
          <w:szCs w:val="24"/>
          <w:lang w:val="hy-AM"/>
        </w:rPr>
        <w:t>ընդունելու և ներկայացված գիտական ծրագրով հետազոտություններ իրականացնելու վերաբերյալ</w:t>
      </w:r>
      <w:r w:rsidR="00A75144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7815963A" w14:textId="7DD0EFAA" w:rsidR="0059519A" w:rsidRPr="00187906" w:rsidRDefault="0059519A" w:rsidP="003219B6">
      <w:pPr>
        <w:numPr>
          <w:ilvl w:val="0"/>
          <w:numId w:val="26"/>
        </w:numPr>
        <w:tabs>
          <w:tab w:val="left" w:pos="630"/>
          <w:tab w:val="left" w:pos="900"/>
          <w:tab w:val="left" w:pos="1080"/>
        </w:tabs>
        <w:spacing w:line="360" w:lineRule="auto"/>
        <w:ind w:right="-104"/>
        <w:jc w:val="both"/>
        <w:rPr>
          <w:rFonts w:ascii="GHEA Grapalat" w:hAnsi="GHEA Grapalat"/>
          <w:sz w:val="24"/>
          <w:szCs w:val="24"/>
          <w:lang w:val="pt-BR"/>
        </w:rPr>
      </w:pPr>
      <w:r w:rsidRPr="00187906">
        <w:rPr>
          <w:rFonts w:ascii="GHEA Grapalat" w:hAnsi="GHEA Grapalat"/>
          <w:sz w:val="24"/>
          <w:szCs w:val="24"/>
          <w:lang w:val="hy-AM"/>
        </w:rPr>
        <w:t xml:space="preserve">Հայտատուի՝ անգլերենի իմացության </w:t>
      </w:r>
      <w:r w:rsidR="00631D9B">
        <w:rPr>
          <w:rFonts w:ascii="GHEA Grapalat" w:hAnsi="GHEA Grapalat"/>
          <w:sz w:val="24"/>
          <w:szCs w:val="24"/>
          <w:lang w:val="hy-AM"/>
        </w:rPr>
        <w:t>մասին</w:t>
      </w:r>
      <w:r w:rsidRPr="00187906">
        <w:rPr>
          <w:rFonts w:ascii="GHEA Grapalat" w:hAnsi="GHEA Grapalat"/>
          <w:sz w:val="24"/>
          <w:szCs w:val="24"/>
          <w:lang w:val="hy-AM"/>
        </w:rPr>
        <w:t xml:space="preserve"> տեղեկանք</w:t>
      </w:r>
      <w:r w:rsidRPr="00187906">
        <w:rPr>
          <w:rFonts w:ascii="GHEA Grapalat" w:hAnsi="GHEA Grapalat"/>
          <w:sz w:val="24"/>
          <w:szCs w:val="24"/>
          <w:lang w:val="pt-BR"/>
        </w:rPr>
        <w:t xml:space="preserve"> (</w:t>
      </w:r>
      <w:r w:rsidRPr="00187906">
        <w:rPr>
          <w:rFonts w:ascii="GHEA Grapalat" w:hAnsi="GHEA Grapalat"/>
          <w:sz w:val="24"/>
          <w:szCs w:val="24"/>
          <w:lang w:val="hy-AM"/>
        </w:rPr>
        <w:t>առկայության դեպքում</w:t>
      </w:r>
      <w:r w:rsidRPr="00187906">
        <w:rPr>
          <w:rFonts w:ascii="GHEA Grapalat" w:hAnsi="GHEA Grapalat"/>
          <w:sz w:val="24"/>
          <w:szCs w:val="24"/>
          <w:lang w:val="pt-BR"/>
        </w:rPr>
        <w:t>)</w:t>
      </w:r>
      <w:r w:rsidRPr="00187906">
        <w:rPr>
          <w:rFonts w:ascii="GHEA Grapalat" w:hAnsi="GHEA Grapalat"/>
          <w:sz w:val="24"/>
          <w:szCs w:val="24"/>
          <w:lang w:val="hy-AM"/>
        </w:rPr>
        <w:t>:</w:t>
      </w:r>
    </w:p>
    <w:p w14:paraId="2338A94B" w14:textId="3EEC9E87" w:rsidR="00E72262" w:rsidRPr="0039030F" w:rsidRDefault="00B97E01" w:rsidP="00B97E01">
      <w:pPr>
        <w:pStyle w:val="ListParagraph"/>
        <w:numPr>
          <w:ilvl w:val="1"/>
          <w:numId w:val="5"/>
        </w:numPr>
        <w:tabs>
          <w:tab w:val="left" w:pos="720"/>
          <w:tab w:val="left" w:pos="810"/>
        </w:tabs>
        <w:spacing w:line="360" w:lineRule="auto"/>
        <w:ind w:left="720" w:right="-104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>Կազմակերպության կողմից ներկայացվող Հայտերին վերաբերող բոլոր</w:t>
      </w:r>
      <w:r w:rsidRPr="000E1C1A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</w:t>
      </w:r>
      <w:r w:rsidR="00AB24FD" w:rsidRPr="000E1C1A">
        <w:rPr>
          <w:rFonts w:ascii="GHEA Grapalat" w:hAnsi="GHEA Grapalat"/>
          <w:sz w:val="24"/>
          <w:szCs w:val="24"/>
          <w:lang w:val="pt-BR"/>
        </w:rPr>
        <w:t xml:space="preserve">ահանջվող փաստաթղթերը </w:t>
      </w:r>
      <w:r w:rsidR="000E1C1A" w:rsidRPr="0039030F">
        <w:rPr>
          <w:rFonts w:ascii="GHEA Grapalat" w:hAnsi="GHEA Grapalat"/>
          <w:sz w:val="24"/>
          <w:szCs w:val="24"/>
          <w:lang w:val="hy-AM"/>
        </w:rPr>
        <w:t xml:space="preserve">մեկ ընդհանուր փաթեթով </w:t>
      </w:r>
      <w:r w:rsidR="00E72262" w:rsidRPr="0039030F">
        <w:rPr>
          <w:rFonts w:ascii="GHEA Grapalat" w:hAnsi="GHEA Grapalat"/>
          <w:sz w:val="24"/>
          <w:szCs w:val="24"/>
          <w:lang w:val="hy-AM"/>
        </w:rPr>
        <w:t xml:space="preserve">Կոմիտե </w:t>
      </w:r>
      <w:r w:rsidR="000E1C1A" w:rsidRPr="0039030F">
        <w:rPr>
          <w:rFonts w:ascii="GHEA Grapalat" w:hAnsi="GHEA Grapalat"/>
          <w:sz w:val="24"/>
          <w:szCs w:val="24"/>
          <w:lang w:val="hy-AM"/>
        </w:rPr>
        <w:t xml:space="preserve">է </w:t>
      </w:r>
      <w:r w:rsidR="00E72262" w:rsidRPr="0039030F">
        <w:rPr>
          <w:rFonts w:ascii="GHEA Grapalat" w:hAnsi="GHEA Grapalat"/>
          <w:sz w:val="24"/>
          <w:szCs w:val="24"/>
          <w:lang w:val="hy-AM"/>
        </w:rPr>
        <w:t>ներկայաց</w:t>
      </w:r>
      <w:r w:rsidR="000E1C1A" w:rsidRPr="0039030F">
        <w:rPr>
          <w:rFonts w:ascii="GHEA Grapalat" w:hAnsi="GHEA Grapalat"/>
          <w:sz w:val="24"/>
          <w:szCs w:val="24"/>
          <w:lang w:val="hy-AM"/>
        </w:rPr>
        <w:t>ն</w:t>
      </w:r>
      <w:r w:rsidR="00E72262" w:rsidRPr="0039030F">
        <w:rPr>
          <w:rFonts w:ascii="GHEA Grapalat" w:hAnsi="GHEA Grapalat"/>
          <w:sz w:val="24"/>
          <w:szCs w:val="24"/>
          <w:lang w:val="hy-AM"/>
        </w:rPr>
        <w:t>ում</w:t>
      </w:r>
      <w:r w:rsidR="000E1C1A" w:rsidRPr="0039030F">
        <w:rPr>
          <w:rFonts w:ascii="GHEA Grapalat" w:hAnsi="GHEA Grapalat"/>
          <w:sz w:val="24"/>
          <w:szCs w:val="24"/>
          <w:lang w:val="hy-AM"/>
        </w:rPr>
        <w:t xml:space="preserve"> Կազմակերպության լիազորված անձը </w:t>
      </w:r>
      <w:r w:rsidR="000E1C1A" w:rsidRPr="0039030F">
        <w:rPr>
          <w:rFonts w:ascii="GHEA Grapalat" w:hAnsi="GHEA Grapalat"/>
          <w:sz w:val="24"/>
          <w:szCs w:val="24"/>
          <w:lang w:val="pt-BR"/>
        </w:rPr>
        <w:t>(</w:t>
      </w:r>
      <w:r w:rsidR="000E1C1A" w:rsidRPr="0039030F">
        <w:rPr>
          <w:rFonts w:ascii="GHEA Grapalat" w:hAnsi="GHEA Grapalat"/>
          <w:sz w:val="24"/>
          <w:szCs w:val="24"/>
          <w:lang w:val="hy-AM"/>
        </w:rPr>
        <w:t>գիտական քարտուղար կամ այլ</w:t>
      </w:r>
      <w:r w:rsidR="000E1C1A" w:rsidRPr="0039030F">
        <w:rPr>
          <w:rFonts w:ascii="GHEA Grapalat" w:hAnsi="GHEA Grapalat"/>
          <w:sz w:val="24"/>
          <w:szCs w:val="24"/>
          <w:lang w:val="pt-BR"/>
        </w:rPr>
        <w:t>)</w:t>
      </w:r>
      <w:r w:rsidR="000E1C1A" w:rsidRPr="0039030F">
        <w:rPr>
          <w:rFonts w:ascii="GHEA Grapalat" w:hAnsi="GHEA Grapalat"/>
          <w:sz w:val="24"/>
          <w:szCs w:val="24"/>
          <w:lang w:val="hy-AM"/>
        </w:rPr>
        <w:t>՝ առձեռն</w:t>
      </w:r>
      <w:r w:rsidR="001D4A71" w:rsidRPr="0039030F">
        <w:rPr>
          <w:rFonts w:ascii="GHEA Grapalat" w:hAnsi="GHEA Grapalat"/>
          <w:sz w:val="24"/>
          <w:szCs w:val="24"/>
          <w:lang w:val="hy-AM"/>
        </w:rPr>
        <w:t xml:space="preserve"> մինչ</w:t>
      </w:r>
      <w:r w:rsidR="001D4A71" w:rsidRPr="0039030F">
        <w:rPr>
          <w:rFonts w:ascii="GHEA Grapalat" w:hAnsi="GHEA Grapalat" w:cs="Sylfaen"/>
          <w:sz w:val="24"/>
          <w:szCs w:val="24"/>
          <w:lang w:val="hy-AM"/>
        </w:rPr>
        <w:t>և</w:t>
      </w:r>
      <w:r w:rsidR="001D4A71" w:rsidRPr="0039030F">
        <w:rPr>
          <w:rFonts w:ascii="GHEA Grapalat" w:hAnsi="GHEA Grapalat"/>
          <w:sz w:val="24"/>
          <w:szCs w:val="24"/>
          <w:lang w:val="pt-BR"/>
        </w:rPr>
        <w:t xml:space="preserve"> 20</w:t>
      </w:r>
      <w:r w:rsidR="001D4A71" w:rsidRPr="0039030F">
        <w:rPr>
          <w:rFonts w:ascii="GHEA Grapalat" w:hAnsi="GHEA Grapalat"/>
          <w:sz w:val="24"/>
          <w:szCs w:val="24"/>
          <w:lang w:val="hy-AM"/>
        </w:rPr>
        <w:t>2</w:t>
      </w:r>
      <w:r w:rsidR="001D4A71" w:rsidRPr="0039030F">
        <w:rPr>
          <w:rFonts w:ascii="GHEA Grapalat" w:hAnsi="GHEA Grapalat"/>
          <w:sz w:val="24"/>
          <w:szCs w:val="24"/>
          <w:lang w:val="pt-BR"/>
        </w:rPr>
        <w:t xml:space="preserve">3 </w:t>
      </w:r>
      <w:r w:rsidR="001D4A71" w:rsidRPr="0039030F">
        <w:rPr>
          <w:rFonts w:ascii="GHEA Grapalat" w:hAnsi="GHEA Grapalat"/>
          <w:sz w:val="24"/>
          <w:szCs w:val="24"/>
          <w:lang w:val="hy-AM"/>
        </w:rPr>
        <w:t>թվականի</w:t>
      </w:r>
      <w:r w:rsidR="001D4A71" w:rsidRPr="0039030F">
        <w:rPr>
          <w:rFonts w:ascii="GHEA Grapalat" w:hAnsi="GHEA Grapalat"/>
          <w:sz w:val="24"/>
          <w:szCs w:val="24"/>
          <w:lang w:val="pt-BR"/>
        </w:rPr>
        <w:t xml:space="preserve"> </w:t>
      </w:r>
      <w:r w:rsidR="001D4A71" w:rsidRPr="0039030F">
        <w:rPr>
          <w:rFonts w:ascii="GHEA Grapalat" w:hAnsi="GHEA Grapalat"/>
          <w:sz w:val="24"/>
          <w:szCs w:val="24"/>
          <w:lang w:val="hy-AM"/>
        </w:rPr>
        <w:t>փետրվարի 3-ը</w:t>
      </w:r>
      <w:r w:rsidR="007307B4" w:rsidRPr="0039030F">
        <w:rPr>
          <w:rFonts w:ascii="GHEA Grapalat" w:hAnsi="GHEA Grapalat"/>
          <w:sz w:val="24"/>
          <w:szCs w:val="24"/>
          <w:lang w:val="hy-AM"/>
        </w:rPr>
        <w:t xml:space="preserve"> և 2023 թվականի օգոստոսի 4-ը</w:t>
      </w:r>
      <w:r w:rsidR="001D4A71" w:rsidRPr="0039030F">
        <w:rPr>
          <w:rFonts w:ascii="GHEA Grapalat" w:hAnsi="GHEA Grapalat"/>
          <w:sz w:val="24"/>
          <w:szCs w:val="24"/>
          <w:lang w:val="hy-AM"/>
        </w:rPr>
        <w:t xml:space="preserve"> </w:t>
      </w:r>
      <w:r w:rsidR="001D4A71" w:rsidRPr="0039030F">
        <w:rPr>
          <w:rFonts w:ascii="GHEA Grapalat" w:hAnsi="GHEA Grapalat"/>
          <w:sz w:val="24"/>
          <w:szCs w:val="24"/>
          <w:lang w:val="pt-BR"/>
        </w:rPr>
        <w:t>ներառյալ</w:t>
      </w:r>
      <w:r w:rsidR="000E1C1A" w:rsidRPr="0039030F">
        <w:rPr>
          <w:rFonts w:ascii="GHEA Grapalat" w:hAnsi="GHEA Grapalat"/>
          <w:sz w:val="24"/>
          <w:szCs w:val="24"/>
          <w:lang w:val="hy-AM"/>
        </w:rPr>
        <w:t xml:space="preserve">, </w:t>
      </w:r>
      <w:r w:rsidR="00AB24FD" w:rsidRPr="0039030F">
        <w:rPr>
          <w:rFonts w:ascii="GHEA Grapalat" w:hAnsi="GHEA Grapalat"/>
          <w:sz w:val="24"/>
          <w:szCs w:val="24"/>
          <w:lang w:val="hy-AM"/>
        </w:rPr>
        <w:t>աշխատանքային</w:t>
      </w:r>
      <w:r w:rsidR="00AB24FD" w:rsidRPr="0039030F">
        <w:rPr>
          <w:rFonts w:ascii="GHEA Grapalat" w:hAnsi="GHEA Grapalat"/>
          <w:sz w:val="24"/>
          <w:szCs w:val="24"/>
          <w:lang w:val="pt-BR"/>
        </w:rPr>
        <w:t xml:space="preserve"> </w:t>
      </w:r>
      <w:r w:rsidR="00AB24FD" w:rsidRPr="0039030F">
        <w:rPr>
          <w:rFonts w:ascii="GHEA Grapalat" w:hAnsi="GHEA Grapalat"/>
          <w:sz w:val="24"/>
          <w:szCs w:val="24"/>
          <w:lang w:val="hy-AM"/>
        </w:rPr>
        <w:t>օրերին</w:t>
      </w:r>
      <w:r w:rsidR="00AB24FD" w:rsidRPr="0039030F">
        <w:rPr>
          <w:rFonts w:ascii="GHEA Grapalat" w:hAnsi="GHEA Grapalat"/>
          <w:sz w:val="24"/>
          <w:szCs w:val="24"/>
          <w:lang w:val="pt-BR"/>
        </w:rPr>
        <w:t xml:space="preserve"> </w:t>
      </w:r>
      <w:r w:rsidR="00AB24FD" w:rsidRPr="0039030F">
        <w:rPr>
          <w:rFonts w:ascii="GHEA Grapalat" w:hAnsi="GHEA Grapalat"/>
          <w:sz w:val="24"/>
          <w:szCs w:val="24"/>
          <w:lang w:val="hy-AM"/>
        </w:rPr>
        <w:t>ժամը</w:t>
      </w:r>
      <w:r w:rsidR="00AB24FD" w:rsidRPr="0039030F">
        <w:rPr>
          <w:rFonts w:ascii="GHEA Grapalat" w:hAnsi="GHEA Grapalat"/>
          <w:sz w:val="24"/>
          <w:szCs w:val="24"/>
          <w:lang w:val="pt-BR"/>
        </w:rPr>
        <w:t xml:space="preserve"> </w:t>
      </w:r>
      <w:r w:rsidR="001D4A71" w:rsidRPr="0039030F">
        <w:rPr>
          <w:rFonts w:ascii="GHEA Grapalat" w:hAnsi="GHEA Grapalat"/>
          <w:sz w:val="24"/>
          <w:szCs w:val="24"/>
          <w:lang w:val="pt-BR"/>
        </w:rPr>
        <w:t>09</w:t>
      </w:r>
      <w:r w:rsidR="00AB24FD" w:rsidRPr="0039030F">
        <w:rPr>
          <w:rFonts w:ascii="GHEA Grapalat" w:hAnsi="GHEA Grapalat"/>
          <w:sz w:val="24"/>
          <w:szCs w:val="24"/>
          <w:lang w:val="pt-BR"/>
        </w:rPr>
        <w:t xml:space="preserve">:00-13:00 </w:t>
      </w:r>
      <w:r w:rsidR="00AB24FD" w:rsidRPr="0039030F">
        <w:rPr>
          <w:rFonts w:ascii="GHEA Grapalat" w:hAnsi="GHEA Grapalat"/>
          <w:sz w:val="24"/>
          <w:szCs w:val="24"/>
          <w:lang w:val="hy-AM"/>
        </w:rPr>
        <w:t>և</w:t>
      </w:r>
      <w:r w:rsidR="00AB24FD" w:rsidRPr="0039030F">
        <w:rPr>
          <w:rFonts w:ascii="GHEA Grapalat" w:hAnsi="GHEA Grapalat"/>
          <w:sz w:val="24"/>
          <w:szCs w:val="24"/>
          <w:lang w:val="pt-BR"/>
        </w:rPr>
        <w:t xml:space="preserve"> 14:00-1</w:t>
      </w:r>
      <w:r w:rsidR="001D4A71" w:rsidRPr="0039030F">
        <w:rPr>
          <w:rFonts w:ascii="GHEA Grapalat" w:hAnsi="GHEA Grapalat"/>
          <w:sz w:val="24"/>
          <w:szCs w:val="24"/>
          <w:lang w:val="pt-BR"/>
        </w:rPr>
        <w:t>8</w:t>
      </w:r>
      <w:r w:rsidR="00AB24FD" w:rsidRPr="0039030F">
        <w:rPr>
          <w:rFonts w:ascii="GHEA Grapalat" w:hAnsi="GHEA Grapalat"/>
          <w:sz w:val="24"/>
          <w:szCs w:val="24"/>
          <w:lang w:val="pt-BR"/>
        </w:rPr>
        <w:t xml:space="preserve">:00 </w:t>
      </w:r>
      <w:r w:rsidR="001D4A71" w:rsidRPr="0039030F">
        <w:rPr>
          <w:rFonts w:ascii="GHEA Grapalat" w:hAnsi="GHEA Grapalat"/>
          <w:sz w:val="24"/>
          <w:szCs w:val="24"/>
          <w:lang w:val="pt-BR"/>
        </w:rPr>
        <w:t>(</w:t>
      </w:r>
      <w:r w:rsidR="001D4A71" w:rsidRPr="0039030F">
        <w:rPr>
          <w:rFonts w:ascii="GHEA Grapalat" w:hAnsi="GHEA Grapalat"/>
          <w:sz w:val="24"/>
          <w:szCs w:val="24"/>
          <w:lang w:val="hy-AM"/>
        </w:rPr>
        <w:t>Օրբելի</w:t>
      </w:r>
      <w:r w:rsidR="001D4A71" w:rsidRPr="0039030F">
        <w:rPr>
          <w:rFonts w:ascii="GHEA Grapalat" w:hAnsi="GHEA Grapalat"/>
          <w:sz w:val="24"/>
          <w:szCs w:val="24"/>
          <w:lang w:val="pt-BR"/>
        </w:rPr>
        <w:t xml:space="preserve"> </w:t>
      </w:r>
      <w:r w:rsidR="001D4A71" w:rsidRPr="0039030F">
        <w:rPr>
          <w:rFonts w:ascii="GHEA Grapalat" w:hAnsi="GHEA Grapalat"/>
          <w:sz w:val="24"/>
          <w:szCs w:val="24"/>
          <w:lang w:val="hy-AM"/>
        </w:rPr>
        <w:t>եղբայրների</w:t>
      </w:r>
      <w:r w:rsidR="001D4A71" w:rsidRPr="0039030F">
        <w:rPr>
          <w:rFonts w:ascii="GHEA Grapalat" w:hAnsi="GHEA Grapalat"/>
          <w:sz w:val="24"/>
          <w:szCs w:val="24"/>
          <w:lang w:val="pt-BR"/>
        </w:rPr>
        <w:t xml:space="preserve"> 22, 8-</w:t>
      </w:r>
      <w:r w:rsidR="001D4A71" w:rsidRPr="0039030F">
        <w:rPr>
          <w:rFonts w:ascii="GHEA Grapalat" w:hAnsi="GHEA Grapalat"/>
          <w:sz w:val="24"/>
          <w:szCs w:val="24"/>
          <w:lang w:val="hy-AM"/>
        </w:rPr>
        <w:t>րդ</w:t>
      </w:r>
      <w:r w:rsidR="001D4A71" w:rsidRPr="0039030F">
        <w:rPr>
          <w:rFonts w:ascii="GHEA Grapalat" w:hAnsi="GHEA Grapalat"/>
          <w:sz w:val="24"/>
          <w:szCs w:val="24"/>
          <w:lang w:val="pt-BR"/>
        </w:rPr>
        <w:t xml:space="preserve"> </w:t>
      </w:r>
      <w:r w:rsidR="001D4A71" w:rsidRPr="0039030F">
        <w:rPr>
          <w:rFonts w:ascii="GHEA Grapalat" w:hAnsi="GHEA Grapalat"/>
          <w:sz w:val="24"/>
          <w:szCs w:val="24"/>
          <w:lang w:val="hy-AM"/>
        </w:rPr>
        <w:t>հարկ</w:t>
      </w:r>
      <w:r w:rsidR="001D4A71" w:rsidRPr="0039030F">
        <w:rPr>
          <w:rFonts w:ascii="GHEA Grapalat" w:hAnsi="GHEA Grapalat"/>
          <w:sz w:val="24"/>
          <w:szCs w:val="24"/>
          <w:lang w:val="pt-BR"/>
        </w:rPr>
        <w:t>, 80</w:t>
      </w:r>
      <w:r w:rsidR="001D4A71" w:rsidRPr="0039030F">
        <w:rPr>
          <w:rFonts w:ascii="GHEA Grapalat" w:hAnsi="GHEA Grapalat"/>
          <w:sz w:val="24"/>
          <w:szCs w:val="24"/>
          <w:lang w:val="hy-AM"/>
        </w:rPr>
        <w:t>8</w:t>
      </w:r>
      <w:r w:rsidR="001D4A71" w:rsidRPr="0039030F">
        <w:rPr>
          <w:rFonts w:ascii="GHEA Grapalat" w:hAnsi="GHEA Grapalat"/>
          <w:sz w:val="24"/>
          <w:szCs w:val="24"/>
          <w:lang w:val="pt-BR"/>
        </w:rPr>
        <w:t xml:space="preserve"> </w:t>
      </w:r>
      <w:r w:rsidR="001D4A71" w:rsidRPr="0039030F">
        <w:rPr>
          <w:rFonts w:ascii="GHEA Grapalat" w:hAnsi="GHEA Grapalat"/>
          <w:sz w:val="24"/>
          <w:szCs w:val="24"/>
          <w:lang w:val="hy-AM"/>
        </w:rPr>
        <w:t xml:space="preserve">սենյակ, հեռախոս՝ </w:t>
      </w:r>
      <w:r w:rsidR="001D4A71" w:rsidRPr="0039030F">
        <w:rPr>
          <w:rFonts w:ascii="GHEA Grapalat" w:hAnsi="GHEA Grapalat"/>
          <w:sz w:val="24"/>
          <w:szCs w:val="24"/>
          <w:lang w:val="pt-BR"/>
        </w:rPr>
        <w:t>(</w:t>
      </w:r>
      <w:r w:rsidR="001D4A71" w:rsidRPr="0039030F">
        <w:rPr>
          <w:rFonts w:ascii="GHEA Grapalat" w:hAnsi="GHEA Grapalat"/>
          <w:sz w:val="24"/>
          <w:szCs w:val="24"/>
          <w:lang w:val="hy-AM"/>
        </w:rPr>
        <w:t>010</w:t>
      </w:r>
      <w:r w:rsidR="001D4A71" w:rsidRPr="0039030F">
        <w:rPr>
          <w:rFonts w:ascii="GHEA Grapalat" w:hAnsi="GHEA Grapalat"/>
          <w:sz w:val="24"/>
          <w:szCs w:val="24"/>
          <w:lang w:val="pt-BR"/>
        </w:rPr>
        <w:t xml:space="preserve">) </w:t>
      </w:r>
      <w:r w:rsidR="001D4A71" w:rsidRPr="0039030F">
        <w:rPr>
          <w:rFonts w:ascii="GHEA Grapalat" w:hAnsi="GHEA Grapalat"/>
          <w:sz w:val="24"/>
          <w:szCs w:val="24"/>
          <w:lang w:val="hy-AM"/>
        </w:rPr>
        <w:t>210140 /105/</w:t>
      </w:r>
      <w:r w:rsidR="001D4A71" w:rsidRPr="0039030F">
        <w:rPr>
          <w:rFonts w:ascii="GHEA Grapalat" w:hAnsi="GHEA Grapalat"/>
          <w:sz w:val="24"/>
          <w:szCs w:val="24"/>
          <w:lang w:val="pt-BR"/>
        </w:rPr>
        <w:t>)</w:t>
      </w:r>
      <w:r w:rsidR="00AB24FD" w:rsidRPr="0039030F">
        <w:rPr>
          <w:rFonts w:ascii="GHEA Grapalat" w:hAnsi="GHEA Grapalat"/>
          <w:sz w:val="24"/>
          <w:szCs w:val="24"/>
          <w:lang w:val="pt-BR"/>
        </w:rPr>
        <w:t>:</w:t>
      </w:r>
    </w:p>
    <w:p w14:paraId="0CE69A12" w14:textId="77777777" w:rsidR="00AB24FD" w:rsidRPr="006F5B3A" w:rsidRDefault="00AB24FD" w:rsidP="00AB24FD">
      <w:pPr>
        <w:tabs>
          <w:tab w:val="left" w:pos="1843"/>
        </w:tabs>
        <w:ind w:left="1843" w:hanging="1843"/>
        <w:jc w:val="both"/>
        <w:rPr>
          <w:rFonts w:ascii="GHEA Grapalat" w:hAnsi="GHEA Grapalat" w:cs="Arial Unicode"/>
          <w:b/>
          <w:sz w:val="24"/>
          <w:szCs w:val="24"/>
          <w:lang w:val="hy-AM"/>
        </w:rPr>
      </w:pPr>
      <w:r w:rsidRPr="006F5B3A">
        <w:rPr>
          <w:rFonts w:ascii="GHEA Grapalat" w:hAnsi="GHEA Grapalat" w:cs="Arial Unicode"/>
          <w:b/>
          <w:sz w:val="24"/>
          <w:szCs w:val="24"/>
          <w:lang w:val="hy-AM"/>
        </w:rPr>
        <w:t>Ուշադրություն</w:t>
      </w:r>
      <w:r w:rsidRPr="006F5B3A">
        <w:rPr>
          <w:rFonts w:ascii="GHEA Grapalat" w:hAnsi="GHEA Grapalat" w:cs="Arial Unicode"/>
          <w:b/>
          <w:sz w:val="24"/>
          <w:szCs w:val="24"/>
          <w:lang w:val="pt-BR"/>
        </w:rPr>
        <w:t xml:space="preserve">. </w:t>
      </w:r>
      <w:r w:rsidRPr="006F5B3A">
        <w:rPr>
          <w:rFonts w:ascii="GHEA Grapalat" w:hAnsi="GHEA Grapalat" w:cs="Arial Unicode"/>
          <w:b/>
          <w:sz w:val="24"/>
          <w:szCs w:val="24"/>
          <w:lang w:val="hy-AM"/>
        </w:rPr>
        <w:t>Հայտերը, որոնք չեն ուղարկվել վերը նշված կարգի և ժամկետ</w:t>
      </w:r>
      <w:r>
        <w:rPr>
          <w:rFonts w:ascii="GHEA Grapalat" w:hAnsi="GHEA Grapalat" w:cs="Arial Unicode"/>
          <w:b/>
          <w:sz w:val="24"/>
          <w:szCs w:val="24"/>
          <w:lang w:val="hy-AM"/>
        </w:rPr>
        <w:t xml:space="preserve">ների համաձայն, </w:t>
      </w:r>
      <w:r w:rsidRPr="006F5B3A">
        <w:rPr>
          <w:rFonts w:ascii="GHEA Grapalat" w:hAnsi="GHEA Grapalat" w:cs="Arial Unicode"/>
          <w:b/>
          <w:sz w:val="24"/>
          <w:szCs w:val="24"/>
          <w:lang w:val="hy-AM"/>
        </w:rPr>
        <w:t xml:space="preserve">չունեն ծածկագիր, հետևաբար, քննարկման ենթակա չեն: </w:t>
      </w:r>
      <w:r w:rsidRPr="006F5B3A">
        <w:rPr>
          <w:rFonts w:ascii="GHEA Grapalat" w:hAnsi="GHEA Grapalat" w:cs="Arial Unicode"/>
          <w:b/>
          <w:sz w:val="24"/>
          <w:szCs w:val="24"/>
          <w:lang w:val="hy-AM"/>
        </w:rPr>
        <w:lastRenderedPageBreak/>
        <w:t>Կոմիտեն քննարկման է ընդունում միայն Համակարգի կողմից ձևավորված և ծածկագիր ստացած Հայտերը:</w:t>
      </w:r>
    </w:p>
    <w:p w14:paraId="35FC05D1" w14:textId="41A17B98" w:rsidR="00AB24FD" w:rsidRDefault="00AB24FD" w:rsidP="00AB24FD">
      <w:pPr>
        <w:pStyle w:val="ListParagraph"/>
        <w:tabs>
          <w:tab w:val="left" w:pos="90"/>
        </w:tabs>
        <w:spacing w:before="120" w:line="360" w:lineRule="auto"/>
        <w:ind w:left="1080" w:right="-25"/>
        <w:rPr>
          <w:rFonts w:ascii="GHEA Grapalat" w:hAnsi="GHEA Grapalat" w:cs="Arial Unicode"/>
          <w:b/>
          <w:sz w:val="24"/>
          <w:szCs w:val="24"/>
          <w:lang w:val="hy-AM"/>
        </w:rPr>
      </w:pPr>
    </w:p>
    <w:p w14:paraId="7C36B8EA" w14:textId="5E0C0786" w:rsidR="00F55A4D" w:rsidRPr="00F55A4D" w:rsidRDefault="00F55A4D" w:rsidP="00F55A4D">
      <w:pPr>
        <w:tabs>
          <w:tab w:val="decimal" w:pos="900"/>
        </w:tabs>
        <w:spacing w:before="120" w:after="12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1" w:name="_Hlk102726749"/>
      <w:r>
        <w:rPr>
          <w:rFonts w:ascii="GHEA Grapalat" w:hAnsi="GHEA Grapalat" w:cs="Sylfaen"/>
          <w:b/>
          <w:sz w:val="24"/>
          <w:szCs w:val="24"/>
          <w:lang w:val="hy-AM"/>
        </w:rPr>
        <w:t>9.</w:t>
      </w:r>
      <w:r w:rsidRPr="00F55A4D">
        <w:rPr>
          <w:rFonts w:ascii="GHEA Grapalat" w:hAnsi="GHEA Grapalat" w:cs="Sylfaen"/>
          <w:b/>
          <w:sz w:val="24"/>
          <w:szCs w:val="24"/>
          <w:lang w:val="hy-AM"/>
        </w:rPr>
        <w:t>Նախահաշվի կազմությունը</w:t>
      </w:r>
    </w:p>
    <w:p w14:paraId="30059FD3" w14:textId="55C38459" w:rsidR="00011DCA" w:rsidRPr="0039030F" w:rsidRDefault="00011DCA" w:rsidP="00A75144">
      <w:pPr>
        <w:pStyle w:val="ListParagraph"/>
        <w:numPr>
          <w:ilvl w:val="1"/>
          <w:numId w:val="24"/>
        </w:numPr>
        <w:tabs>
          <w:tab w:val="decimal" w:pos="900"/>
        </w:tabs>
        <w:spacing w:before="120" w:after="12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5144">
        <w:rPr>
          <w:rFonts w:ascii="GHEA Grapalat" w:hAnsi="GHEA Grapalat" w:cs="Sylfaen"/>
          <w:sz w:val="24"/>
          <w:szCs w:val="24"/>
          <w:lang w:val="hy-AM"/>
        </w:rPr>
        <w:t>Նախահաշվի</w:t>
      </w:r>
      <w:r w:rsidRPr="00A75144">
        <w:rPr>
          <w:rFonts w:ascii="GHEA Grapalat" w:hAnsi="GHEA Grapalat" w:cs="Sylfaen"/>
          <w:sz w:val="24"/>
          <w:szCs w:val="24"/>
          <w:lang w:val="ro-RO"/>
        </w:rPr>
        <w:t xml:space="preserve"> «</w:t>
      </w:r>
      <w:r w:rsidR="006D3B94" w:rsidRPr="00A75144">
        <w:rPr>
          <w:rFonts w:ascii="GHEA Grapalat" w:hAnsi="GHEA Grapalat" w:cs="Sylfaen"/>
          <w:sz w:val="24"/>
          <w:szCs w:val="24"/>
          <w:lang w:val="hy-AM"/>
        </w:rPr>
        <w:t>Վեր</w:t>
      </w:r>
      <w:r w:rsidR="0060099E" w:rsidRPr="00A75144">
        <w:rPr>
          <w:rFonts w:ascii="GHEA Grapalat" w:hAnsi="GHEA Grapalat" w:cs="Sylfaen"/>
          <w:sz w:val="24"/>
          <w:szCs w:val="24"/>
          <w:lang w:val="hy-AM"/>
        </w:rPr>
        <w:t xml:space="preserve">ապատրաստման </w:t>
      </w:r>
      <w:r w:rsidR="00111B41" w:rsidRPr="00A75144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A75144">
        <w:rPr>
          <w:rFonts w:ascii="GHEA Grapalat" w:hAnsi="GHEA Grapalat" w:cs="Sylfaen"/>
          <w:sz w:val="24"/>
          <w:szCs w:val="24"/>
          <w:lang w:val="ro-RO"/>
        </w:rPr>
        <w:t xml:space="preserve">» </w:t>
      </w:r>
      <w:r w:rsidRPr="00A75144">
        <w:rPr>
          <w:rFonts w:ascii="GHEA Grapalat" w:hAnsi="GHEA Grapalat" w:cs="Sylfaen"/>
          <w:sz w:val="24"/>
          <w:szCs w:val="24"/>
          <w:lang w:val="hy-AM"/>
        </w:rPr>
        <w:t xml:space="preserve">հոդվածը կազմելիս </w:t>
      </w:r>
      <w:r w:rsidR="008F1DCF" w:rsidRPr="00A75144">
        <w:rPr>
          <w:rFonts w:ascii="GHEA Grapalat" w:hAnsi="GHEA Grapalat" w:cs="Arial Unicode"/>
          <w:sz w:val="24"/>
          <w:szCs w:val="24"/>
          <w:lang w:val="hy-AM"/>
        </w:rPr>
        <w:t>Հայտատուի</w:t>
      </w:r>
      <w:r w:rsidRPr="00A75144">
        <w:rPr>
          <w:rFonts w:ascii="GHEA Grapalat" w:hAnsi="GHEA Grapalat" w:cs="Arial Unicode"/>
          <w:sz w:val="24"/>
          <w:szCs w:val="24"/>
          <w:lang w:val="hy-AM"/>
        </w:rPr>
        <w:t xml:space="preserve"> ամս</w:t>
      </w:r>
      <w:r w:rsidR="00EB15D1">
        <w:rPr>
          <w:rFonts w:ascii="GHEA Grapalat" w:hAnsi="GHEA Grapalat" w:cs="Arial Unicode"/>
          <w:sz w:val="24"/>
          <w:szCs w:val="24"/>
          <w:lang w:val="hy-AM"/>
        </w:rPr>
        <w:t>ա</w:t>
      </w:r>
      <w:r w:rsidRPr="00A75144">
        <w:rPr>
          <w:rFonts w:ascii="GHEA Grapalat" w:hAnsi="GHEA Grapalat" w:cs="Arial Unicode"/>
          <w:sz w:val="24"/>
          <w:szCs w:val="24"/>
          <w:lang w:val="hy-AM"/>
        </w:rPr>
        <w:t>կան վարձատրության</w:t>
      </w:r>
      <w:r w:rsidRPr="00A751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030F">
        <w:rPr>
          <w:rFonts w:ascii="GHEA Grapalat" w:hAnsi="GHEA Grapalat"/>
          <w:sz w:val="24"/>
          <w:szCs w:val="24"/>
          <w:lang w:val="hy-AM"/>
        </w:rPr>
        <w:t>առավելագույն</w:t>
      </w:r>
      <w:r w:rsidRPr="0039030F">
        <w:rPr>
          <w:rFonts w:ascii="GHEA Grapalat" w:hAnsi="GHEA Grapalat" w:cs="Arial Unicode"/>
          <w:sz w:val="24"/>
          <w:szCs w:val="24"/>
          <w:lang w:val="hy-AM"/>
        </w:rPr>
        <w:t xml:space="preserve"> չափն ընդունել՝</w:t>
      </w:r>
    </w:p>
    <w:p w14:paraId="2887E985" w14:textId="76AFF553" w:rsidR="001A2A72" w:rsidRPr="0039030F" w:rsidRDefault="00011DCA" w:rsidP="00895BEA">
      <w:pPr>
        <w:pStyle w:val="ListParagraph"/>
        <w:numPr>
          <w:ilvl w:val="0"/>
          <w:numId w:val="2"/>
        </w:numPr>
        <w:tabs>
          <w:tab w:val="decimal" w:pos="900"/>
        </w:tabs>
        <w:spacing w:before="120" w:after="12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39030F">
        <w:rPr>
          <w:rFonts w:ascii="GHEA Grapalat" w:hAnsi="GHEA Grapalat" w:cs="Arial Unicode"/>
          <w:sz w:val="24"/>
          <w:szCs w:val="24"/>
          <w:lang w:val="hy-AM"/>
        </w:rPr>
        <w:t>Խումբ 1-ի դեպքում՝ 80</w:t>
      </w:r>
      <w:r w:rsidRPr="0039030F">
        <w:rPr>
          <w:rFonts w:ascii="GHEA Grapalat" w:hAnsi="GHEA Grapalat"/>
          <w:sz w:val="24"/>
          <w:szCs w:val="24"/>
          <w:lang w:val="hy-AM"/>
        </w:rPr>
        <w:t>0</w:t>
      </w:r>
      <w:r w:rsidR="00DC6285">
        <w:rPr>
          <w:rFonts w:ascii="GHEA Grapalat" w:hAnsi="GHEA Grapalat"/>
          <w:sz w:val="24"/>
          <w:szCs w:val="24"/>
          <w:lang w:val="hy-AM"/>
        </w:rPr>
        <w:t>.000</w:t>
      </w:r>
      <w:r w:rsidRPr="0039030F">
        <w:rPr>
          <w:rFonts w:ascii="GHEA Grapalat" w:hAnsi="GHEA Grapalat"/>
          <w:sz w:val="24"/>
          <w:szCs w:val="24"/>
          <w:lang w:val="hy-AM"/>
        </w:rPr>
        <w:t xml:space="preserve"> </w:t>
      </w:r>
      <w:r w:rsidR="00DC6285"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39030F">
        <w:rPr>
          <w:rFonts w:ascii="GHEA Grapalat" w:hAnsi="GHEA Grapalat"/>
          <w:sz w:val="24"/>
          <w:szCs w:val="24"/>
          <w:lang w:val="hy-AM"/>
        </w:rPr>
        <w:t>դրամ</w:t>
      </w:r>
      <w:r w:rsidR="007307B4" w:rsidRPr="0039030F">
        <w:rPr>
          <w:rFonts w:ascii="GHEA Grapalat" w:hAnsi="GHEA Grapalat"/>
          <w:sz w:val="24"/>
          <w:szCs w:val="24"/>
          <w:lang w:val="hy-AM"/>
        </w:rPr>
        <w:t xml:space="preserve"> (</w:t>
      </w:r>
      <w:r w:rsidR="00E94DB7" w:rsidRPr="0039030F">
        <w:rPr>
          <w:rFonts w:ascii="GHEA Grapalat" w:hAnsi="GHEA Grapalat"/>
          <w:sz w:val="24"/>
          <w:szCs w:val="24"/>
          <w:lang w:val="hy-AM"/>
        </w:rPr>
        <w:t xml:space="preserve">հարկերը </w:t>
      </w:r>
      <w:r w:rsidR="007307B4" w:rsidRPr="0039030F">
        <w:rPr>
          <w:rFonts w:ascii="GHEA Grapalat" w:hAnsi="GHEA Grapalat"/>
          <w:sz w:val="24"/>
          <w:szCs w:val="24"/>
          <w:lang w:val="hy-AM"/>
        </w:rPr>
        <w:t>ներառյալ)</w:t>
      </w:r>
      <w:r w:rsidRPr="0039030F">
        <w:rPr>
          <w:rFonts w:ascii="GHEA Grapalat" w:hAnsi="GHEA Grapalat"/>
          <w:sz w:val="24"/>
          <w:szCs w:val="24"/>
          <w:lang w:val="hy-AM"/>
        </w:rPr>
        <w:t xml:space="preserve">, </w:t>
      </w:r>
    </w:p>
    <w:p w14:paraId="76FC6CB5" w14:textId="0F9E6F42" w:rsidR="00011DCA" w:rsidRPr="0039030F" w:rsidRDefault="00011DCA" w:rsidP="00895BEA">
      <w:pPr>
        <w:pStyle w:val="ListParagraph"/>
        <w:numPr>
          <w:ilvl w:val="0"/>
          <w:numId w:val="2"/>
        </w:numPr>
        <w:tabs>
          <w:tab w:val="decimal" w:pos="900"/>
        </w:tabs>
        <w:spacing w:before="120" w:after="12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39030F">
        <w:rPr>
          <w:rFonts w:ascii="GHEA Grapalat" w:hAnsi="GHEA Grapalat" w:cs="Arial Unicode"/>
          <w:sz w:val="24"/>
          <w:szCs w:val="24"/>
          <w:lang w:val="hy-AM"/>
        </w:rPr>
        <w:t>Խումբ 2-ի դեպքում՝ 900</w:t>
      </w:r>
      <w:r w:rsidR="00DC6285">
        <w:rPr>
          <w:rFonts w:ascii="GHEA Grapalat" w:hAnsi="GHEA Grapalat" w:cs="Arial Unicode"/>
          <w:sz w:val="24"/>
          <w:szCs w:val="24"/>
          <w:lang w:val="hy-AM"/>
        </w:rPr>
        <w:t xml:space="preserve">.000 ՀՀ </w:t>
      </w:r>
      <w:r w:rsidRPr="0039030F">
        <w:rPr>
          <w:rFonts w:ascii="GHEA Grapalat" w:hAnsi="GHEA Grapalat" w:cs="Arial Unicode"/>
          <w:sz w:val="24"/>
          <w:szCs w:val="24"/>
          <w:lang w:val="hy-AM"/>
        </w:rPr>
        <w:t>դրամ</w:t>
      </w:r>
      <w:r w:rsidR="007307B4" w:rsidRPr="0039030F">
        <w:rPr>
          <w:rFonts w:ascii="GHEA Grapalat" w:hAnsi="GHEA Grapalat" w:cs="Arial Unicode"/>
          <w:sz w:val="24"/>
          <w:szCs w:val="24"/>
          <w:lang w:val="hy-AM"/>
        </w:rPr>
        <w:t xml:space="preserve"> (</w:t>
      </w:r>
      <w:r w:rsidR="00E94DB7" w:rsidRPr="0039030F">
        <w:rPr>
          <w:rFonts w:ascii="GHEA Grapalat" w:hAnsi="GHEA Grapalat" w:cs="Arial Unicode"/>
          <w:sz w:val="24"/>
          <w:szCs w:val="24"/>
          <w:lang w:val="hy-AM"/>
        </w:rPr>
        <w:t xml:space="preserve">հարկերը </w:t>
      </w:r>
      <w:r w:rsidR="007307B4" w:rsidRPr="0039030F">
        <w:rPr>
          <w:rFonts w:ascii="GHEA Grapalat" w:hAnsi="GHEA Grapalat"/>
          <w:sz w:val="24"/>
          <w:szCs w:val="24"/>
          <w:lang w:val="hy-AM"/>
        </w:rPr>
        <w:t>ներառյալ</w:t>
      </w:r>
      <w:r w:rsidR="007307B4" w:rsidRPr="0039030F">
        <w:rPr>
          <w:rFonts w:ascii="GHEA Grapalat" w:hAnsi="GHEA Grapalat" w:cs="Arial Unicode"/>
          <w:sz w:val="24"/>
          <w:szCs w:val="24"/>
          <w:lang w:val="hy-AM"/>
        </w:rPr>
        <w:t>)</w:t>
      </w:r>
      <w:r w:rsidRPr="0039030F">
        <w:rPr>
          <w:rFonts w:ascii="GHEA Grapalat" w:hAnsi="GHEA Grapalat" w:cs="Arial Unicode"/>
          <w:sz w:val="24"/>
          <w:szCs w:val="24"/>
          <w:lang w:val="hy-AM"/>
        </w:rPr>
        <w:t>:</w:t>
      </w:r>
    </w:p>
    <w:p w14:paraId="3E63A369" w14:textId="4B5B8362" w:rsidR="007C57E6" w:rsidRPr="00A75144" w:rsidRDefault="000B333F" w:rsidP="00A75144">
      <w:pPr>
        <w:pStyle w:val="ListParagraph"/>
        <w:numPr>
          <w:ilvl w:val="1"/>
          <w:numId w:val="24"/>
        </w:numPr>
        <w:tabs>
          <w:tab w:val="decimal" w:pos="900"/>
        </w:tabs>
        <w:spacing w:before="120" w:after="12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030F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011DCA" w:rsidRPr="0039030F">
        <w:rPr>
          <w:rFonts w:ascii="GHEA Grapalat" w:hAnsi="GHEA Grapalat" w:cs="Arial Unicode"/>
          <w:sz w:val="24"/>
          <w:szCs w:val="24"/>
          <w:lang w:val="hy-AM"/>
        </w:rPr>
        <w:t>«Այլ ծախսեր» հոդվածի հաշվարկային չափն ընդունել մինչև 1.000</w:t>
      </w:r>
      <w:r w:rsidR="00DC6285">
        <w:rPr>
          <w:rFonts w:ascii="GHEA Grapalat" w:hAnsi="GHEA Grapalat" w:cs="Arial Unicode"/>
          <w:sz w:val="24"/>
          <w:szCs w:val="24"/>
          <w:lang w:val="hy-AM"/>
        </w:rPr>
        <w:t xml:space="preserve">.000 ՀՀ </w:t>
      </w:r>
      <w:r w:rsidR="00011DCA" w:rsidRPr="0039030F">
        <w:rPr>
          <w:rFonts w:ascii="GHEA Grapalat" w:hAnsi="GHEA Grapalat" w:cs="Arial Unicode"/>
          <w:sz w:val="24"/>
          <w:szCs w:val="24"/>
          <w:lang w:val="hy-AM"/>
        </w:rPr>
        <w:t>դրամ, որ</w:t>
      </w:r>
      <w:r w:rsidR="0061618A" w:rsidRPr="0039030F">
        <w:rPr>
          <w:rFonts w:ascii="GHEA Grapalat" w:hAnsi="GHEA Grapalat" w:cs="Arial Unicode"/>
          <w:sz w:val="24"/>
          <w:szCs w:val="24"/>
          <w:lang w:val="hy-AM"/>
        </w:rPr>
        <w:t>ը</w:t>
      </w:r>
      <w:r w:rsidR="00011DCA" w:rsidRPr="0039030F">
        <w:rPr>
          <w:rFonts w:ascii="GHEA Grapalat" w:hAnsi="GHEA Grapalat" w:cs="Arial Unicode"/>
          <w:sz w:val="24"/>
          <w:szCs w:val="24"/>
          <w:lang w:val="hy-AM"/>
        </w:rPr>
        <w:t xml:space="preserve"> կարող է </w:t>
      </w:r>
      <w:r w:rsidR="00AE1ACE" w:rsidRPr="0039030F">
        <w:rPr>
          <w:rFonts w:ascii="GHEA Grapalat" w:hAnsi="GHEA Grapalat" w:cs="Arial Unicode"/>
          <w:sz w:val="24"/>
          <w:szCs w:val="24"/>
          <w:lang w:val="hy-AM"/>
        </w:rPr>
        <w:t>օգտագործ</w:t>
      </w:r>
      <w:r w:rsidR="0061618A" w:rsidRPr="0039030F">
        <w:rPr>
          <w:rFonts w:ascii="GHEA Grapalat" w:hAnsi="GHEA Grapalat" w:cs="Arial Unicode"/>
          <w:sz w:val="24"/>
          <w:szCs w:val="24"/>
          <w:lang w:val="hy-AM"/>
        </w:rPr>
        <w:t>վել</w:t>
      </w:r>
      <w:r w:rsidR="00011DCA" w:rsidRPr="0039030F">
        <w:rPr>
          <w:rFonts w:ascii="GHEA Grapalat" w:hAnsi="GHEA Grapalat" w:cs="Arial Unicode"/>
          <w:sz w:val="24"/>
          <w:szCs w:val="24"/>
          <w:lang w:val="hy-AM"/>
        </w:rPr>
        <w:t xml:space="preserve"> ա</w:t>
      </w:r>
      <w:r w:rsidR="00EA3402" w:rsidRPr="0039030F">
        <w:rPr>
          <w:rFonts w:ascii="GHEA Grapalat" w:hAnsi="GHEA Grapalat" w:cs="Arial Unicode"/>
          <w:sz w:val="24"/>
          <w:szCs w:val="24"/>
          <w:lang w:val="hy-AM"/>
        </w:rPr>
        <w:t>րտերկիր մեկնելու</w:t>
      </w:r>
      <w:r w:rsidR="0057170B" w:rsidRPr="0039030F">
        <w:rPr>
          <w:rFonts w:ascii="GHEA Grapalat" w:hAnsi="GHEA Grapalat" w:cs="Arial Unicode"/>
          <w:sz w:val="24"/>
          <w:szCs w:val="24"/>
          <w:lang w:val="hy-AM"/>
        </w:rPr>
        <w:t xml:space="preserve"> և վերադառնալու</w:t>
      </w:r>
      <w:r w:rsidR="00EA3402" w:rsidRPr="00A75144">
        <w:rPr>
          <w:rFonts w:ascii="GHEA Grapalat" w:hAnsi="GHEA Grapalat" w:cs="Arial Unicode"/>
          <w:sz w:val="24"/>
          <w:szCs w:val="24"/>
          <w:lang w:val="hy-AM"/>
        </w:rPr>
        <w:t xml:space="preserve"> ծախսեր</w:t>
      </w:r>
      <w:r w:rsidR="0061618A" w:rsidRPr="00A75144">
        <w:rPr>
          <w:rFonts w:ascii="GHEA Grapalat" w:hAnsi="GHEA Grapalat" w:cs="Arial Unicode"/>
          <w:sz w:val="24"/>
          <w:szCs w:val="24"/>
          <w:lang w:val="hy-AM"/>
        </w:rPr>
        <w:t>ի համար</w:t>
      </w:r>
      <w:r w:rsidR="00EA3402" w:rsidRPr="00A75144">
        <w:rPr>
          <w:rFonts w:ascii="GHEA Grapalat" w:hAnsi="GHEA Grapalat" w:cs="Arial Unicode"/>
          <w:sz w:val="24"/>
          <w:szCs w:val="24"/>
          <w:lang w:val="hy-AM"/>
        </w:rPr>
        <w:t xml:space="preserve"> (վիզա, ճանապարհածախս</w:t>
      </w:r>
      <w:r w:rsidR="0057170B" w:rsidRPr="00A75144">
        <w:rPr>
          <w:rFonts w:ascii="GHEA Grapalat" w:hAnsi="GHEA Grapalat" w:cs="Arial Unicode"/>
          <w:sz w:val="24"/>
          <w:szCs w:val="24"/>
          <w:lang w:val="hy-AM"/>
        </w:rPr>
        <w:t>, ապահովագրություն և այլն</w:t>
      </w:r>
      <w:r w:rsidR="00EA3402" w:rsidRPr="00A75144">
        <w:rPr>
          <w:rFonts w:ascii="GHEA Grapalat" w:hAnsi="GHEA Grapalat" w:cs="Arial Unicode"/>
          <w:sz w:val="24"/>
          <w:szCs w:val="24"/>
          <w:lang w:val="hy-AM"/>
        </w:rPr>
        <w:t>):</w:t>
      </w:r>
    </w:p>
    <w:p w14:paraId="7687F200" w14:textId="181EB3F9" w:rsidR="008D7CB4" w:rsidRPr="000B333F" w:rsidRDefault="007C57E6" w:rsidP="00A75144">
      <w:pPr>
        <w:pStyle w:val="ListParagraph"/>
        <w:numPr>
          <w:ilvl w:val="1"/>
          <w:numId w:val="24"/>
        </w:numPr>
        <w:tabs>
          <w:tab w:val="decimal" w:pos="900"/>
        </w:tabs>
        <w:spacing w:before="120" w:after="12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333F">
        <w:rPr>
          <w:rFonts w:ascii="GHEA Grapalat" w:hAnsi="GHEA Grapalat" w:cs="Sylfaen"/>
          <w:sz w:val="24"/>
          <w:szCs w:val="24"/>
          <w:lang w:val="hy-AM"/>
        </w:rPr>
        <w:t>Նախահաշվով ներկայացված բոլոր ծախսերը պետք է հիմնավորել Նախահաշվի մեկնաբանության մեջ։</w:t>
      </w:r>
    </w:p>
    <w:p w14:paraId="4AF2B456" w14:textId="3C36CB81" w:rsidR="008D7CB4" w:rsidRPr="00CF7E27" w:rsidRDefault="004D2A55" w:rsidP="00A75144">
      <w:pPr>
        <w:pStyle w:val="ListParagraph"/>
        <w:numPr>
          <w:ilvl w:val="1"/>
          <w:numId w:val="24"/>
        </w:numPr>
        <w:tabs>
          <w:tab w:val="decimal" w:pos="900"/>
        </w:tabs>
        <w:spacing w:before="120" w:after="12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7CB4">
        <w:rPr>
          <w:rFonts w:ascii="GHEA Grapalat" w:hAnsi="GHEA Grapalat" w:cs="Arial Unicode"/>
          <w:sz w:val="24"/>
          <w:szCs w:val="24"/>
          <w:lang w:val="hy-AM"/>
        </w:rPr>
        <w:t xml:space="preserve">Նախահաշվի հիմնավորվածությունը և բաշխումը կարող է քննարկվել </w:t>
      </w:r>
      <w:r w:rsidR="00831C19" w:rsidRPr="00B03977">
        <w:rPr>
          <w:rFonts w:ascii="GHEA Grapalat" w:hAnsi="GHEA Grapalat" w:cs="Sylfaen"/>
          <w:sz w:val="24"/>
          <w:szCs w:val="24"/>
          <w:lang w:val="hy-AM"/>
        </w:rPr>
        <w:t>Հայտերի գնահատման համար ստեղծված</w:t>
      </w:r>
      <w:r w:rsidR="00831C19" w:rsidRPr="008D7CB4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831C19">
        <w:rPr>
          <w:rFonts w:ascii="GHEA Grapalat" w:hAnsi="GHEA Grapalat" w:cs="Arial Unicode"/>
          <w:sz w:val="24"/>
          <w:szCs w:val="24"/>
          <w:lang w:val="hy-AM"/>
        </w:rPr>
        <w:t>մ</w:t>
      </w:r>
      <w:r w:rsidR="003D0B2B" w:rsidRPr="008D7CB4">
        <w:rPr>
          <w:rFonts w:ascii="GHEA Grapalat" w:hAnsi="GHEA Grapalat" w:cs="Arial Unicode"/>
          <w:sz w:val="24"/>
          <w:szCs w:val="24"/>
          <w:lang w:val="hy-AM"/>
        </w:rPr>
        <w:t xml:space="preserve">ասնագիտական փորձագիտական խորհրդի (այսուհետ՝ Խորհուրդ) </w:t>
      </w:r>
      <w:r w:rsidRPr="008D7CB4">
        <w:rPr>
          <w:rFonts w:ascii="GHEA Grapalat" w:hAnsi="GHEA Grapalat" w:cs="Arial Unicode"/>
          <w:sz w:val="24"/>
          <w:szCs w:val="24"/>
          <w:lang w:val="hy-AM"/>
        </w:rPr>
        <w:t xml:space="preserve">և </w:t>
      </w:r>
      <w:r w:rsidR="00A75144">
        <w:rPr>
          <w:rFonts w:ascii="GHEA Grapalat" w:hAnsi="GHEA Grapalat" w:cs="Arial Unicode"/>
          <w:sz w:val="24"/>
          <w:szCs w:val="24"/>
          <w:lang w:val="hy-AM"/>
        </w:rPr>
        <w:t>Հայտատուի</w:t>
      </w:r>
      <w:r w:rsidRPr="008D7CB4">
        <w:rPr>
          <w:rFonts w:ascii="GHEA Grapalat" w:hAnsi="GHEA Grapalat" w:cs="Arial Unicode"/>
          <w:sz w:val="24"/>
          <w:szCs w:val="24"/>
          <w:lang w:val="hy-AM"/>
        </w:rPr>
        <w:t xml:space="preserve"> հետ </w:t>
      </w:r>
      <w:r w:rsidR="003D0B2B" w:rsidRPr="008D7CB4">
        <w:rPr>
          <w:rFonts w:ascii="GHEA Grapalat" w:hAnsi="GHEA Grapalat" w:cs="Arial Unicode"/>
          <w:sz w:val="24"/>
          <w:szCs w:val="24"/>
          <w:lang w:val="hy-AM"/>
        </w:rPr>
        <w:t xml:space="preserve">միասին </w:t>
      </w:r>
      <w:r w:rsidRPr="008D7CB4">
        <w:rPr>
          <w:rFonts w:ascii="GHEA Grapalat" w:hAnsi="GHEA Grapalat" w:cs="Arial Unicode"/>
          <w:sz w:val="24"/>
          <w:szCs w:val="24"/>
          <w:lang w:val="hy-AM"/>
        </w:rPr>
        <w:t>և կարող է լրամշակվել փոխադարձ համաձայնությամբ։</w:t>
      </w:r>
    </w:p>
    <w:p w14:paraId="39BF2132" w14:textId="77777777" w:rsidR="00CF7E27" w:rsidRPr="008D7CB4" w:rsidRDefault="00CF7E27" w:rsidP="00CF7E27">
      <w:pPr>
        <w:pStyle w:val="ListParagraph"/>
        <w:tabs>
          <w:tab w:val="decimal" w:pos="900"/>
        </w:tabs>
        <w:spacing w:before="120" w:after="12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bookmarkEnd w:id="1"/>
    <w:p w14:paraId="705A8540" w14:textId="024CAD6D" w:rsidR="00BB0D60" w:rsidRPr="0052670C" w:rsidRDefault="00BB0D60" w:rsidP="00BB0D60">
      <w:pPr>
        <w:tabs>
          <w:tab w:val="left" w:pos="0"/>
        </w:tabs>
        <w:spacing w:before="240" w:after="240" w:line="360" w:lineRule="auto"/>
        <w:ind w:left="540"/>
        <w:jc w:val="center"/>
        <w:rPr>
          <w:rFonts w:ascii="GHEA Grapalat" w:hAnsi="GHEA Grapalat" w:cs="Arial Unicode"/>
          <w:b/>
          <w:sz w:val="24"/>
          <w:szCs w:val="24"/>
          <w:lang w:val="ro-RO"/>
        </w:rPr>
      </w:pPr>
      <w:r w:rsidRPr="0052670C">
        <w:rPr>
          <w:rFonts w:ascii="GHEA Grapalat" w:hAnsi="GHEA Grapalat" w:cs="Arial Unicode"/>
          <w:b/>
          <w:sz w:val="24"/>
          <w:szCs w:val="24"/>
          <w:lang w:val="ro-RO"/>
        </w:rPr>
        <w:t>I</w:t>
      </w:r>
      <w:r w:rsidR="00CF7E27">
        <w:rPr>
          <w:rFonts w:ascii="GHEA Grapalat" w:hAnsi="GHEA Grapalat" w:cs="Arial Unicode"/>
          <w:b/>
          <w:sz w:val="24"/>
          <w:szCs w:val="24"/>
          <w:lang w:val="en-US"/>
        </w:rPr>
        <w:t>II</w:t>
      </w:r>
      <w:r>
        <w:rPr>
          <w:rFonts w:ascii="GHEA Grapalat" w:hAnsi="GHEA Grapalat" w:cs="Arial Unicode"/>
          <w:b/>
          <w:sz w:val="24"/>
          <w:szCs w:val="24"/>
          <w:lang w:val="hy-AM"/>
        </w:rPr>
        <w:t>.</w:t>
      </w:r>
      <w:r w:rsidRPr="0052670C">
        <w:rPr>
          <w:rFonts w:ascii="GHEA Grapalat" w:hAnsi="GHEA Grapalat" w:cs="Arial Unicode"/>
          <w:b/>
          <w:sz w:val="24"/>
          <w:szCs w:val="24"/>
          <w:lang w:val="ro-RO"/>
        </w:rPr>
        <w:t xml:space="preserve"> </w:t>
      </w:r>
      <w:r w:rsidRPr="006F5B3A">
        <w:rPr>
          <w:rFonts w:ascii="GHEA Grapalat" w:hAnsi="GHEA Grapalat" w:cs="Arial Unicode"/>
          <w:b/>
          <w:sz w:val="24"/>
          <w:szCs w:val="24"/>
          <w:lang w:val="en-US"/>
        </w:rPr>
        <w:t>Հ</w:t>
      </w:r>
      <w:r>
        <w:rPr>
          <w:rFonts w:ascii="GHEA Grapalat" w:hAnsi="GHEA Grapalat" w:cs="Arial Unicode"/>
          <w:b/>
          <w:sz w:val="24"/>
          <w:szCs w:val="24"/>
          <w:lang w:val="hy-AM"/>
        </w:rPr>
        <w:t xml:space="preserve">ԱՅՏԵՐԻ ԳՆԱՀԱՏՈՒՄԸ </w:t>
      </w:r>
    </w:p>
    <w:p w14:paraId="0597D4E1" w14:textId="3F43BF11" w:rsidR="00972214" w:rsidRPr="00972214" w:rsidRDefault="00191EF4" w:rsidP="00133E98">
      <w:pPr>
        <w:pStyle w:val="ListParagraph"/>
        <w:numPr>
          <w:ilvl w:val="0"/>
          <w:numId w:val="9"/>
        </w:numPr>
        <w:tabs>
          <w:tab w:val="left" w:pos="900"/>
        </w:tabs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Տ</w:t>
      </w:r>
      <w:r w:rsidR="00972214" w:rsidRPr="00972214">
        <w:rPr>
          <w:rFonts w:ascii="GHEA Grapalat" w:hAnsi="GHEA Grapalat" w:cs="Sylfaen"/>
          <w:b/>
          <w:sz w:val="24"/>
          <w:szCs w:val="24"/>
          <w:lang w:val="hy-AM"/>
        </w:rPr>
        <w:t>եխնիկական ստուգումը</w:t>
      </w:r>
    </w:p>
    <w:p w14:paraId="122B4554" w14:textId="5B0A5FFE" w:rsidR="00B03977" w:rsidRPr="00A75144" w:rsidRDefault="00D62FEA" w:rsidP="00A75144">
      <w:pPr>
        <w:pStyle w:val="ListParagraph"/>
        <w:numPr>
          <w:ilvl w:val="1"/>
          <w:numId w:val="9"/>
        </w:numPr>
        <w:tabs>
          <w:tab w:val="left" w:pos="90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5144">
        <w:rPr>
          <w:rFonts w:ascii="GHEA Grapalat" w:hAnsi="GHEA Grapalat" w:cs="Sylfaen"/>
          <w:sz w:val="24"/>
          <w:szCs w:val="24"/>
          <w:lang w:val="hy-AM"/>
        </w:rPr>
        <w:t xml:space="preserve">Կոմիտեում ուսումնասիրվում է Մրցույթին ներկայացված և Համակարգում ծածկագիր ստացած Հայտերի </w:t>
      </w:r>
      <w:r w:rsidR="00443F51" w:rsidRPr="00A75144">
        <w:rPr>
          <w:rFonts w:ascii="GHEA Grapalat" w:hAnsi="GHEA Grapalat" w:cs="Sylfaen"/>
          <w:sz w:val="24"/>
          <w:szCs w:val="24"/>
          <w:lang w:val="hy-AM"/>
        </w:rPr>
        <w:t xml:space="preserve">տեխնիկական </w:t>
      </w:r>
      <w:r w:rsidRPr="00A75144">
        <w:rPr>
          <w:rFonts w:ascii="GHEA Grapalat" w:hAnsi="GHEA Grapalat" w:cs="Sylfaen"/>
          <w:sz w:val="24"/>
          <w:szCs w:val="24"/>
          <w:lang w:val="hy-AM"/>
        </w:rPr>
        <w:t>համապատասխանությունը Մրցույթի</w:t>
      </w:r>
      <w:r w:rsidR="004400C0" w:rsidRPr="00A751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4400C0" w:rsidRPr="00A75144">
        <w:rPr>
          <w:rFonts w:ascii="GHEA Grapalat" w:hAnsi="GHEA Grapalat" w:cs="Sylfaen"/>
          <w:sz w:val="24"/>
          <w:szCs w:val="24"/>
          <w:lang w:val="hy-AM"/>
        </w:rPr>
        <w:t xml:space="preserve">հրավերի </w:t>
      </w:r>
      <w:r w:rsidRPr="00A75144">
        <w:rPr>
          <w:rFonts w:ascii="GHEA Grapalat" w:hAnsi="GHEA Grapalat" w:cs="Sylfaen"/>
          <w:sz w:val="24"/>
          <w:szCs w:val="24"/>
          <w:lang w:val="hy-AM"/>
        </w:rPr>
        <w:t>պայմաններին</w:t>
      </w:r>
      <w:r w:rsidR="002F3D72" w:rsidRPr="00A75144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0291EBB7" w14:textId="0789CDBB" w:rsidR="006E72D8" w:rsidRPr="00B03977" w:rsidRDefault="006E72D8" w:rsidP="00A75144">
      <w:pPr>
        <w:pStyle w:val="ListParagraph"/>
        <w:numPr>
          <w:ilvl w:val="1"/>
          <w:numId w:val="9"/>
        </w:numPr>
        <w:tabs>
          <w:tab w:val="left" w:pos="90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03977">
        <w:rPr>
          <w:rFonts w:ascii="GHEA Grapalat" w:hAnsi="GHEA Grapalat" w:cs="Sylfaen"/>
          <w:sz w:val="24"/>
          <w:szCs w:val="24"/>
          <w:lang w:val="hy-AM"/>
        </w:rPr>
        <w:t xml:space="preserve">Տեխնիկական ստուգման արդյունքում </w:t>
      </w:r>
      <w:r w:rsidR="002F3D72" w:rsidRPr="00B03977">
        <w:rPr>
          <w:rFonts w:ascii="GHEA Grapalat" w:hAnsi="GHEA Grapalat" w:cs="Sylfaen"/>
          <w:sz w:val="24"/>
          <w:szCs w:val="24"/>
          <w:lang w:val="hy-AM"/>
        </w:rPr>
        <w:t xml:space="preserve">Կոմիտեն </w:t>
      </w:r>
      <w:r w:rsidRPr="00B03977">
        <w:rPr>
          <w:rFonts w:ascii="GHEA Grapalat" w:hAnsi="GHEA Grapalat" w:cs="Sylfaen"/>
          <w:sz w:val="24"/>
          <w:szCs w:val="24"/>
          <w:lang w:val="hy-AM"/>
        </w:rPr>
        <w:t xml:space="preserve">կազմում է </w:t>
      </w:r>
      <w:r w:rsidRPr="00B03977">
        <w:rPr>
          <w:rFonts w:ascii="GHEA Grapalat" w:hAnsi="GHEA Grapalat" w:cs="Arial Unicode"/>
          <w:sz w:val="24"/>
          <w:lang w:val="hy-AM"/>
        </w:rPr>
        <w:t xml:space="preserve">փորձաքննության ենթակա Հայտերի </w:t>
      </w:r>
      <w:r w:rsidRPr="00B03977">
        <w:rPr>
          <w:rFonts w:ascii="GHEA Grapalat" w:hAnsi="GHEA Grapalat" w:cs="Sylfaen"/>
          <w:sz w:val="24"/>
          <w:szCs w:val="24"/>
          <w:lang w:val="hy-AM"/>
        </w:rPr>
        <w:t>ցանկը</w:t>
      </w:r>
      <w:r w:rsidR="00B054F6">
        <w:rPr>
          <w:rFonts w:ascii="GHEA Grapalat" w:hAnsi="GHEA Grapalat" w:cs="Sylfaen"/>
          <w:sz w:val="24"/>
          <w:szCs w:val="24"/>
          <w:lang w:val="hy-AM"/>
        </w:rPr>
        <w:t xml:space="preserve"> և այն տրամադրում</w:t>
      </w:r>
      <w:r w:rsidR="00293CFA">
        <w:rPr>
          <w:rFonts w:ascii="GHEA Grapalat" w:hAnsi="GHEA Grapalat" w:cs="Sylfaen"/>
          <w:sz w:val="24"/>
          <w:szCs w:val="24"/>
          <w:lang w:val="hy-AM"/>
        </w:rPr>
        <w:t xml:space="preserve"> է</w:t>
      </w:r>
      <w:r w:rsidR="00E659CA" w:rsidRPr="00B0397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E23AB" w:rsidRPr="00B03977">
        <w:rPr>
          <w:rFonts w:ascii="GHEA Grapalat" w:hAnsi="GHEA Grapalat" w:cs="Sylfaen"/>
          <w:sz w:val="24"/>
          <w:szCs w:val="24"/>
          <w:lang w:val="hy-AM"/>
        </w:rPr>
        <w:t>Խորհրդին</w:t>
      </w:r>
      <w:r w:rsidRPr="00B03977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5A22DCD9" w14:textId="77777777" w:rsidR="001D3C5F" w:rsidRPr="008D7CB4" w:rsidRDefault="001D3C5F" w:rsidP="001D3C5F">
      <w:pPr>
        <w:pStyle w:val="ListParagraph"/>
        <w:tabs>
          <w:tab w:val="left" w:pos="900"/>
        </w:tabs>
        <w:spacing w:line="360" w:lineRule="auto"/>
        <w:ind w:left="54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D9B671C" w14:textId="4DFAFF31" w:rsidR="00972214" w:rsidRPr="00B03977" w:rsidRDefault="005E23AB" w:rsidP="00A75144">
      <w:pPr>
        <w:pStyle w:val="ListParagraph"/>
        <w:numPr>
          <w:ilvl w:val="0"/>
          <w:numId w:val="9"/>
        </w:numPr>
        <w:tabs>
          <w:tab w:val="left" w:pos="90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03977">
        <w:rPr>
          <w:rFonts w:ascii="GHEA Grapalat" w:hAnsi="GHEA Grapalat" w:cs="Sylfaen"/>
          <w:b/>
          <w:sz w:val="24"/>
          <w:szCs w:val="24"/>
          <w:lang w:val="hy-AM"/>
        </w:rPr>
        <w:t>Փ</w:t>
      </w:r>
      <w:r w:rsidR="00BB0D60" w:rsidRPr="00B03977">
        <w:rPr>
          <w:rFonts w:ascii="GHEA Grapalat" w:hAnsi="GHEA Grapalat" w:cs="Sylfaen"/>
          <w:b/>
          <w:sz w:val="24"/>
          <w:szCs w:val="24"/>
          <w:lang w:val="hy-AM"/>
        </w:rPr>
        <w:t>որձաքննություն</w:t>
      </w:r>
      <w:r w:rsidR="00A850BC">
        <w:rPr>
          <w:rFonts w:ascii="GHEA Grapalat" w:hAnsi="GHEA Grapalat" w:cs="Sylfaen"/>
          <w:b/>
          <w:sz w:val="24"/>
          <w:szCs w:val="24"/>
          <w:lang w:val="hy-AM"/>
        </w:rPr>
        <w:t>ը</w:t>
      </w:r>
    </w:p>
    <w:p w14:paraId="1DD41992" w14:textId="3ECA98FA" w:rsidR="008C1D10" w:rsidRDefault="008C1D10" w:rsidP="00A75144">
      <w:pPr>
        <w:numPr>
          <w:ilvl w:val="1"/>
          <w:numId w:val="9"/>
        </w:numPr>
        <w:tabs>
          <w:tab w:val="left" w:pos="90"/>
          <w:tab w:val="left" w:pos="900"/>
          <w:tab w:val="left" w:pos="1134"/>
        </w:tabs>
        <w:spacing w:before="120" w:line="360" w:lineRule="auto"/>
        <w:ind w:right="-25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91208E">
        <w:rPr>
          <w:rFonts w:ascii="GHEA Grapalat" w:hAnsi="GHEA Grapalat" w:cs="Arial Unicode"/>
          <w:sz w:val="24"/>
          <w:szCs w:val="24"/>
          <w:lang w:val="hy-AM"/>
        </w:rPr>
        <w:t>Խորհուրդը Կոմիտեի հետ համատեղ մշակում և հաստատում է Հայտեր</w:t>
      </w:r>
      <w:r w:rsidRPr="0091208E">
        <w:rPr>
          <w:rFonts w:ascii="GHEA Grapalat" w:hAnsi="GHEA Grapalat" w:cs="Arial Unicode"/>
          <w:sz w:val="24"/>
          <w:szCs w:val="24"/>
          <w:lang w:val="ro-RO"/>
        </w:rPr>
        <w:t>ի</w:t>
      </w:r>
      <w:r w:rsidR="00166E99">
        <w:rPr>
          <w:rFonts w:ascii="GHEA Grapalat" w:hAnsi="GHEA Grapalat" w:cs="Arial Unicode"/>
          <w:sz w:val="24"/>
          <w:szCs w:val="24"/>
          <w:lang w:val="hy-AM"/>
        </w:rPr>
        <w:t xml:space="preserve"> փորձաքննության առաջին և երկրորդ փուլ</w:t>
      </w:r>
      <w:r w:rsidR="00B307F1" w:rsidRPr="00B307F1">
        <w:rPr>
          <w:rFonts w:ascii="GHEA Grapalat" w:hAnsi="GHEA Grapalat" w:cs="Arial Unicode"/>
          <w:sz w:val="24"/>
          <w:szCs w:val="24"/>
          <w:lang w:val="hy-AM"/>
        </w:rPr>
        <w:t>եր</w:t>
      </w:r>
      <w:r w:rsidR="00166E99" w:rsidRPr="00B307F1">
        <w:rPr>
          <w:rFonts w:ascii="GHEA Grapalat" w:hAnsi="GHEA Grapalat" w:cs="Arial Unicode"/>
          <w:sz w:val="24"/>
          <w:szCs w:val="24"/>
          <w:lang w:val="hy-AM"/>
        </w:rPr>
        <w:t>ի</w:t>
      </w:r>
      <w:r w:rsidRPr="0091208E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="00166E99" w:rsidRPr="00166E99">
        <w:rPr>
          <w:rFonts w:ascii="GHEA Grapalat" w:hAnsi="GHEA Grapalat" w:cs="Arial Unicode"/>
          <w:sz w:val="24"/>
          <w:szCs w:val="24"/>
          <w:lang w:val="hy-AM"/>
        </w:rPr>
        <w:t>(</w:t>
      </w:r>
      <w:r w:rsidRPr="0091208E">
        <w:rPr>
          <w:rFonts w:ascii="GHEA Grapalat" w:hAnsi="GHEA Grapalat" w:cs="Arial Unicode"/>
          <w:sz w:val="24"/>
          <w:szCs w:val="24"/>
          <w:lang w:val="ro-RO"/>
        </w:rPr>
        <w:t>գիտական փորձաքննութ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>յ</w:t>
      </w:r>
      <w:r w:rsidRPr="0091208E">
        <w:rPr>
          <w:rFonts w:ascii="GHEA Grapalat" w:hAnsi="GHEA Grapalat" w:cs="Arial Unicode"/>
          <w:sz w:val="24"/>
          <w:szCs w:val="24"/>
          <w:lang w:val="ro-RO"/>
        </w:rPr>
        <w:t>ա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>ն և հարցազրույցի</w:t>
      </w:r>
      <w:r w:rsidR="00166E99" w:rsidRPr="00166E99">
        <w:rPr>
          <w:rFonts w:ascii="GHEA Grapalat" w:hAnsi="GHEA Grapalat" w:cs="Arial Unicode"/>
          <w:sz w:val="24"/>
          <w:szCs w:val="24"/>
          <w:lang w:val="hy-AM"/>
        </w:rPr>
        <w:t>)</w:t>
      </w:r>
      <w:r>
        <w:rPr>
          <w:rFonts w:ascii="GHEA Grapalat" w:hAnsi="GHEA Grapalat" w:cs="Arial Unicode"/>
          <w:sz w:val="24"/>
          <w:szCs w:val="24"/>
          <w:lang w:val="hy-AM"/>
        </w:rPr>
        <w:t xml:space="preserve">  վարման կարգը և 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 գնահատման թերթիկներ</w:t>
      </w:r>
      <w:r w:rsidRPr="0091208E">
        <w:rPr>
          <w:rFonts w:ascii="GHEA Grapalat" w:hAnsi="GHEA Grapalat" w:cs="Arial Unicode"/>
          <w:sz w:val="24"/>
          <w:szCs w:val="24"/>
          <w:lang w:val="ro-RO"/>
        </w:rPr>
        <w:t>ը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14:paraId="7E6D9AE2" w14:textId="40A8ACCF" w:rsidR="008C1D10" w:rsidRPr="008C1D10" w:rsidRDefault="008C1D10" w:rsidP="00B17C79">
      <w:pPr>
        <w:tabs>
          <w:tab w:val="left" w:pos="90"/>
          <w:tab w:val="left" w:pos="900"/>
          <w:tab w:val="left" w:pos="1276"/>
        </w:tabs>
        <w:spacing w:before="120" w:line="360" w:lineRule="auto"/>
        <w:ind w:right="-25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</w:p>
    <w:p w14:paraId="01E98150" w14:textId="5813BD02" w:rsidR="008C1D10" w:rsidRPr="008C1D10" w:rsidRDefault="00A231EA" w:rsidP="00B03977">
      <w:pPr>
        <w:pStyle w:val="ListParagraph"/>
        <w:numPr>
          <w:ilvl w:val="0"/>
          <w:numId w:val="9"/>
        </w:numPr>
        <w:tabs>
          <w:tab w:val="left" w:pos="900"/>
        </w:tabs>
        <w:spacing w:line="360" w:lineRule="auto"/>
        <w:ind w:left="630" w:hanging="63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Փ</w:t>
      </w:r>
      <w:r w:rsidRPr="00972214">
        <w:rPr>
          <w:rFonts w:ascii="GHEA Grapalat" w:hAnsi="GHEA Grapalat" w:cs="Sylfaen"/>
          <w:b/>
          <w:sz w:val="24"/>
          <w:szCs w:val="24"/>
          <w:lang w:val="hy-AM"/>
        </w:rPr>
        <w:t>որձաքննությ</w:t>
      </w:r>
      <w:r w:rsidR="006F3AFE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972214">
        <w:rPr>
          <w:rFonts w:ascii="GHEA Grapalat" w:hAnsi="GHEA Grapalat" w:cs="Sylfaen"/>
          <w:b/>
          <w:sz w:val="24"/>
          <w:szCs w:val="24"/>
          <w:lang w:val="hy-AM"/>
        </w:rPr>
        <w:t>ն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F3AFE">
        <w:rPr>
          <w:rFonts w:ascii="GHEA Grapalat" w:hAnsi="GHEA Grapalat" w:cs="Sylfaen"/>
          <w:b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sz w:val="24"/>
          <w:szCs w:val="24"/>
          <w:lang w:val="hy-AM"/>
        </w:rPr>
        <w:t>ռաջին փուլ</w:t>
      </w:r>
      <w:r w:rsidR="006F3AFE">
        <w:rPr>
          <w:rFonts w:ascii="GHEA Grapalat" w:hAnsi="GHEA Grapalat" w:cs="Sylfaen"/>
          <w:b/>
          <w:sz w:val="24"/>
          <w:szCs w:val="24"/>
          <w:lang w:val="hy-AM"/>
        </w:rPr>
        <w:t>ը</w:t>
      </w:r>
    </w:p>
    <w:p w14:paraId="4A542582" w14:textId="12EBBF27" w:rsidR="001B7B50" w:rsidRPr="00B307F1" w:rsidRDefault="00B3783A" w:rsidP="00B307F1">
      <w:pPr>
        <w:pStyle w:val="ListParagraph"/>
        <w:numPr>
          <w:ilvl w:val="1"/>
          <w:numId w:val="9"/>
        </w:numPr>
        <w:tabs>
          <w:tab w:val="left" w:pos="90"/>
          <w:tab w:val="left" w:pos="810"/>
          <w:tab w:val="left" w:pos="900"/>
          <w:tab w:val="left" w:pos="1134"/>
        </w:tabs>
        <w:spacing w:before="120" w:line="360" w:lineRule="auto"/>
        <w:ind w:right="-25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B307F1">
        <w:rPr>
          <w:rFonts w:ascii="GHEA Grapalat" w:hAnsi="GHEA Grapalat" w:cs="Sylfaen"/>
          <w:sz w:val="24"/>
          <w:szCs w:val="24"/>
          <w:lang w:val="hy-AM"/>
        </w:rPr>
        <w:t>Փորձաքննության առաջին փուլում Խորհուրդը</w:t>
      </w:r>
      <w:r w:rsidR="0069186A" w:rsidRPr="00B307F1">
        <w:rPr>
          <w:rFonts w:ascii="GHEA Grapalat" w:hAnsi="GHEA Grapalat" w:cs="Sylfaen"/>
          <w:sz w:val="24"/>
          <w:szCs w:val="24"/>
          <w:lang w:val="hy-AM"/>
        </w:rPr>
        <w:t>,</w:t>
      </w:r>
      <w:r w:rsidR="001B7B50" w:rsidRPr="00B307F1">
        <w:rPr>
          <w:rFonts w:ascii="GHEA Grapalat" w:hAnsi="GHEA Grapalat" w:cs="Sylfaen"/>
          <w:sz w:val="24"/>
          <w:szCs w:val="24"/>
          <w:lang w:val="hy-AM"/>
        </w:rPr>
        <w:t xml:space="preserve"> հաշվի առնելով</w:t>
      </w:r>
      <w:r w:rsidRPr="00B307F1">
        <w:rPr>
          <w:rFonts w:ascii="GHEA Grapalat" w:hAnsi="GHEA Grapalat" w:cs="Sylfaen"/>
          <w:sz w:val="24"/>
          <w:szCs w:val="24"/>
          <w:lang w:val="hy-AM"/>
        </w:rPr>
        <w:t xml:space="preserve"> Ծրագրի </w:t>
      </w:r>
      <w:r w:rsidR="00B267BE" w:rsidRPr="00B307F1">
        <w:rPr>
          <w:rFonts w:ascii="GHEA Grapalat" w:hAnsi="GHEA Grapalat" w:cs="Sylfaen"/>
          <w:sz w:val="24"/>
          <w:szCs w:val="24"/>
          <w:lang w:val="hy-AM"/>
        </w:rPr>
        <w:t>ընդարձակ</w:t>
      </w:r>
      <w:r w:rsidRPr="00B307F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B333F" w:rsidRPr="00B307F1">
        <w:rPr>
          <w:rFonts w:ascii="GHEA Grapalat" w:hAnsi="GHEA Grapalat" w:cs="Sylfaen"/>
          <w:sz w:val="24"/>
          <w:szCs w:val="24"/>
          <w:lang w:val="hy-AM"/>
        </w:rPr>
        <w:t>ամփոփագիրը</w:t>
      </w:r>
      <w:r w:rsidRPr="00B307F1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9F7212" w:rsidRPr="00B307F1">
        <w:rPr>
          <w:rFonts w:ascii="GHEA Grapalat" w:hAnsi="GHEA Grapalat" w:cs="Sylfaen"/>
          <w:sz w:val="24"/>
          <w:szCs w:val="24"/>
          <w:lang w:val="hy-AM"/>
        </w:rPr>
        <w:t xml:space="preserve">Հայտատուի </w:t>
      </w:r>
      <w:r w:rsidR="00D73DFB" w:rsidRPr="00B307F1">
        <w:rPr>
          <w:rFonts w:ascii="GHEA Grapalat" w:hAnsi="GHEA Grapalat" w:cs="Sylfaen"/>
          <w:sz w:val="24"/>
          <w:szCs w:val="24"/>
          <w:lang w:val="hy-AM"/>
        </w:rPr>
        <w:t xml:space="preserve">գիտական </w:t>
      </w:r>
      <w:r w:rsidR="00BC3825" w:rsidRPr="00B307F1">
        <w:rPr>
          <w:rFonts w:ascii="GHEA Grapalat" w:hAnsi="GHEA Grapalat" w:cs="Sylfaen"/>
          <w:sz w:val="24"/>
          <w:szCs w:val="24"/>
          <w:lang w:val="hy-AM"/>
        </w:rPr>
        <w:t xml:space="preserve">հետագիծը </w:t>
      </w:r>
      <w:r w:rsidRPr="00B307F1">
        <w:rPr>
          <w:rFonts w:ascii="GHEA Grapalat" w:hAnsi="GHEA Grapalat" w:cs="Sylfaen"/>
          <w:sz w:val="24"/>
          <w:szCs w:val="24"/>
          <w:lang w:val="hy-AM"/>
        </w:rPr>
        <w:t>(track record)</w:t>
      </w:r>
      <w:r w:rsidR="00696C61" w:rsidRPr="00B307F1">
        <w:rPr>
          <w:rFonts w:ascii="GHEA Grapalat" w:hAnsi="GHEA Grapalat" w:cs="Sylfaen"/>
          <w:sz w:val="24"/>
          <w:szCs w:val="24"/>
          <w:lang w:val="hy-AM"/>
        </w:rPr>
        <w:t>,</w:t>
      </w:r>
      <w:r w:rsidRPr="00B307F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B333F" w:rsidRPr="00B307F1">
        <w:rPr>
          <w:rFonts w:ascii="GHEA Grapalat" w:hAnsi="GHEA Grapalat" w:cs="Sylfaen"/>
          <w:sz w:val="24"/>
          <w:szCs w:val="24"/>
          <w:lang w:val="hy-AM"/>
        </w:rPr>
        <w:t xml:space="preserve">մասնագիտական </w:t>
      </w:r>
      <w:r w:rsidRPr="00B307F1">
        <w:rPr>
          <w:rFonts w:ascii="GHEA Grapalat" w:hAnsi="GHEA Grapalat" w:cs="Sylfaen"/>
          <w:sz w:val="24"/>
          <w:szCs w:val="24"/>
          <w:lang w:val="hy-AM"/>
        </w:rPr>
        <w:t>կենսագրությունը (CV)</w:t>
      </w:r>
      <w:r w:rsidR="00696C61" w:rsidRPr="00B307F1">
        <w:rPr>
          <w:rFonts w:ascii="GHEA Grapalat" w:hAnsi="GHEA Grapalat" w:cs="Sylfaen"/>
          <w:sz w:val="24"/>
          <w:szCs w:val="24"/>
          <w:lang w:val="hy-AM"/>
        </w:rPr>
        <w:t xml:space="preserve">, ընդունող կազմակերպությունը և </w:t>
      </w:r>
      <w:r w:rsidR="00696C61" w:rsidRPr="00B307F1">
        <w:rPr>
          <w:rFonts w:ascii="GHEA Grapalat" w:hAnsi="GHEA Grapalat"/>
          <w:sz w:val="24"/>
          <w:szCs w:val="24"/>
          <w:lang w:val="hy-AM"/>
        </w:rPr>
        <w:t>ղեկավար</w:t>
      </w:r>
      <w:r w:rsidR="001B522A" w:rsidRPr="00B307F1">
        <w:rPr>
          <w:rFonts w:ascii="GHEA Grapalat" w:hAnsi="GHEA Grapalat"/>
          <w:sz w:val="24"/>
          <w:szCs w:val="24"/>
          <w:lang w:val="hy-AM"/>
        </w:rPr>
        <w:t>ի</w:t>
      </w:r>
      <w:r w:rsidR="00696C61" w:rsidRPr="00B307F1">
        <w:rPr>
          <w:rFonts w:ascii="GHEA Grapalat" w:hAnsi="GHEA Grapalat"/>
          <w:sz w:val="24"/>
          <w:szCs w:val="24"/>
          <w:lang w:val="hy-AM"/>
        </w:rPr>
        <w:t>/մենթոր</w:t>
      </w:r>
      <w:r w:rsidR="001B522A" w:rsidRPr="00B307F1">
        <w:rPr>
          <w:rFonts w:ascii="GHEA Grapalat" w:hAnsi="GHEA Grapalat"/>
          <w:sz w:val="24"/>
          <w:szCs w:val="24"/>
          <w:lang w:val="hy-AM"/>
        </w:rPr>
        <w:t>ի</w:t>
      </w:r>
      <w:r w:rsidR="00D73DFB" w:rsidRPr="00B307F1">
        <w:rPr>
          <w:rFonts w:ascii="GHEA Grapalat" w:hAnsi="GHEA Grapalat"/>
          <w:sz w:val="24"/>
          <w:szCs w:val="24"/>
          <w:lang w:val="hy-AM"/>
        </w:rPr>
        <w:t xml:space="preserve"> համապատ</w:t>
      </w:r>
      <w:r w:rsidR="001B522A" w:rsidRPr="00B307F1">
        <w:rPr>
          <w:rFonts w:ascii="GHEA Grapalat" w:hAnsi="GHEA Grapalat"/>
          <w:sz w:val="24"/>
          <w:szCs w:val="24"/>
          <w:lang w:val="hy-AM"/>
        </w:rPr>
        <w:t>ա</w:t>
      </w:r>
      <w:r w:rsidR="00D73DFB" w:rsidRPr="00B307F1">
        <w:rPr>
          <w:rFonts w:ascii="GHEA Grapalat" w:hAnsi="GHEA Grapalat"/>
          <w:sz w:val="24"/>
          <w:szCs w:val="24"/>
          <w:lang w:val="hy-AM"/>
        </w:rPr>
        <w:t xml:space="preserve">սխանությունը </w:t>
      </w:r>
      <w:r w:rsidR="004838E0" w:rsidRPr="00B307F1">
        <w:rPr>
          <w:rFonts w:ascii="GHEA Grapalat" w:hAnsi="GHEA Grapalat"/>
          <w:sz w:val="24"/>
          <w:szCs w:val="24"/>
          <w:lang w:val="hy-AM"/>
        </w:rPr>
        <w:t>Ծ</w:t>
      </w:r>
      <w:r w:rsidR="00D73DFB" w:rsidRPr="00B307F1">
        <w:rPr>
          <w:rFonts w:ascii="GHEA Grapalat" w:hAnsi="GHEA Grapalat"/>
          <w:sz w:val="24"/>
          <w:szCs w:val="24"/>
          <w:lang w:val="hy-AM"/>
        </w:rPr>
        <w:t>րագրի նպատակներին</w:t>
      </w:r>
      <w:r w:rsidR="001B7B50" w:rsidRPr="00B307F1">
        <w:rPr>
          <w:rFonts w:ascii="GHEA Grapalat" w:hAnsi="GHEA Grapalat"/>
          <w:sz w:val="24"/>
          <w:szCs w:val="24"/>
          <w:lang w:val="hy-AM"/>
        </w:rPr>
        <w:t>,</w:t>
      </w:r>
      <w:r w:rsidR="001B7B50" w:rsidRPr="00B307F1">
        <w:rPr>
          <w:rFonts w:ascii="GHEA Grapalat" w:hAnsi="GHEA Grapalat" w:cs="Sylfaen"/>
          <w:sz w:val="24"/>
          <w:szCs w:val="24"/>
          <w:lang w:val="hy-AM"/>
        </w:rPr>
        <w:t xml:space="preserve"> կոնսենսուսի սկզբունքով ձևավորվում է տվյալ փուլը հաղթահարած Հայտերի ցանկը, որտեղ ներառված Հայտերն անցնում են փորձաքննության հաջորդ փուլ</w:t>
      </w:r>
      <w:r w:rsidRPr="00B307F1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6F14B9FA" w14:textId="60DE07ED" w:rsidR="00B03977" w:rsidRPr="00C2055F" w:rsidRDefault="00ED7BDA" w:rsidP="00B307F1">
      <w:pPr>
        <w:pStyle w:val="ListParagraph"/>
        <w:numPr>
          <w:ilvl w:val="1"/>
          <w:numId w:val="9"/>
        </w:numPr>
        <w:tabs>
          <w:tab w:val="left" w:pos="90"/>
          <w:tab w:val="left" w:pos="810"/>
          <w:tab w:val="left" w:pos="900"/>
          <w:tab w:val="left" w:pos="1134"/>
        </w:tabs>
        <w:spacing w:before="120" w:line="360" w:lineRule="auto"/>
        <w:ind w:right="-25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B03977">
        <w:rPr>
          <w:rFonts w:ascii="GHEA Grapalat" w:hAnsi="GHEA Grapalat" w:cs="Sylfaen"/>
          <w:sz w:val="24"/>
          <w:szCs w:val="24"/>
          <w:lang w:val="hy-AM"/>
        </w:rPr>
        <w:t xml:space="preserve">Առավելություն կտրվի այն </w:t>
      </w:r>
      <w:r w:rsidR="004838E0">
        <w:rPr>
          <w:rFonts w:ascii="GHEA Grapalat" w:hAnsi="GHEA Grapalat" w:cs="Sylfaen"/>
          <w:sz w:val="24"/>
          <w:szCs w:val="24"/>
          <w:lang w:val="hy-AM"/>
        </w:rPr>
        <w:t>Հ</w:t>
      </w:r>
      <w:r w:rsidRPr="00B03977">
        <w:rPr>
          <w:rFonts w:ascii="GHEA Grapalat" w:hAnsi="GHEA Grapalat" w:cs="Sylfaen"/>
          <w:sz w:val="24"/>
          <w:szCs w:val="24"/>
          <w:lang w:val="hy-AM"/>
        </w:rPr>
        <w:t>այտերին, որտեղ</w:t>
      </w:r>
      <w:r w:rsidR="00852D4F" w:rsidRPr="00B0397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52D4F" w:rsidRPr="00B03977">
        <w:rPr>
          <w:rFonts w:ascii="GHEA Grapalat" w:hAnsi="GHEA Grapalat"/>
          <w:sz w:val="24"/>
          <w:szCs w:val="24"/>
          <w:lang w:val="hy-AM"/>
        </w:rPr>
        <w:t xml:space="preserve">ղեկավարը/մենթորը </w:t>
      </w:r>
      <w:r w:rsidR="00852D4F" w:rsidRPr="00B03977">
        <w:rPr>
          <w:rFonts w:ascii="GHEA Grapalat" w:hAnsi="GHEA Grapalat" w:cs="Sylfaen"/>
          <w:sz w:val="24"/>
          <w:szCs w:val="24"/>
          <w:lang w:val="hy-AM"/>
        </w:rPr>
        <w:t>վերջին 10 տարիների ընթացքում</w:t>
      </w:r>
      <w:r w:rsidR="00A052FA" w:rsidRPr="00B0397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11B41" w:rsidRPr="00431CF0">
        <w:rPr>
          <w:rFonts w:ascii="GHEA Grapalat" w:hAnsi="GHEA Grapalat" w:cs="Sylfaen"/>
          <w:sz w:val="24"/>
          <w:szCs w:val="24"/>
          <w:lang w:val="hy-AM"/>
        </w:rPr>
        <w:t>հանդիսացել</w:t>
      </w:r>
      <w:r w:rsidR="00111B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052FA" w:rsidRPr="00B03977">
        <w:rPr>
          <w:rFonts w:ascii="GHEA Grapalat" w:hAnsi="GHEA Grapalat" w:cs="Sylfaen"/>
          <w:sz w:val="24"/>
          <w:szCs w:val="24"/>
          <w:lang w:val="hy-AM"/>
        </w:rPr>
        <w:t xml:space="preserve">է </w:t>
      </w:r>
      <w:r w:rsidR="00852D4F" w:rsidRPr="00B03977">
        <w:rPr>
          <w:rFonts w:ascii="GHEA Grapalat" w:hAnsi="GHEA Grapalat"/>
          <w:sz w:val="24"/>
          <w:szCs w:val="24"/>
          <w:lang w:val="hy-AM"/>
        </w:rPr>
        <w:t>Եվրոպական Հետազոտական Խորհրդի (</w:t>
      </w:r>
      <w:r w:rsidR="00852D4F" w:rsidRPr="00C2055F">
        <w:rPr>
          <w:rFonts w:ascii="GHEA Grapalat" w:hAnsi="GHEA Grapalat"/>
          <w:sz w:val="24"/>
          <w:szCs w:val="24"/>
          <w:lang w:val="hy-AM"/>
        </w:rPr>
        <w:t>Europ</w:t>
      </w:r>
      <w:r w:rsidR="00A052FA" w:rsidRPr="00C2055F">
        <w:rPr>
          <w:rFonts w:ascii="GHEA Grapalat" w:hAnsi="GHEA Grapalat"/>
          <w:sz w:val="24"/>
          <w:szCs w:val="24"/>
          <w:lang w:val="hy-AM"/>
        </w:rPr>
        <w:t>e</w:t>
      </w:r>
      <w:r w:rsidR="00852D4F" w:rsidRPr="00C2055F">
        <w:rPr>
          <w:rFonts w:ascii="GHEA Grapalat" w:hAnsi="GHEA Grapalat"/>
          <w:sz w:val="24"/>
          <w:szCs w:val="24"/>
          <w:lang w:val="hy-AM"/>
        </w:rPr>
        <w:t>an Research Council (ERC)) որևէ գիտական դրամաշնորհ</w:t>
      </w:r>
      <w:r w:rsidR="00A052FA" w:rsidRPr="00C2055F">
        <w:rPr>
          <w:rFonts w:ascii="GHEA Grapalat" w:hAnsi="GHEA Grapalat"/>
          <w:sz w:val="24"/>
          <w:szCs w:val="24"/>
          <w:lang w:val="hy-AM"/>
        </w:rPr>
        <w:t>ի շահառու</w:t>
      </w:r>
      <w:r w:rsidR="00852D4F" w:rsidRPr="00C2055F">
        <w:rPr>
          <w:rFonts w:ascii="GHEA Grapalat" w:hAnsi="GHEA Grapalat"/>
          <w:sz w:val="24"/>
          <w:szCs w:val="24"/>
          <w:lang w:val="hy-AM"/>
        </w:rPr>
        <w:t>։</w:t>
      </w:r>
    </w:p>
    <w:p w14:paraId="7B004934" w14:textId="3D53B67B" w:rsidR="00B03977" w:rsidRPr="001B7B50" w:rsidRDefault="006F581F" w:rsidP="00B307F1">
      <w:pPr>
        <w:pStyle w:val="ListParagraph"/>
        <w:numPr>
          <w:ilvl w:val="1"/>
          <w:numId w:val="9"/>
        </w:numPr>
        <w:tabs>
          <w:tab w:val="left" w:pos="90"/>
          <w:tab w:val="left" w:pos="810"/>
          <w:tab w:val="left" w:pos="900"/>
          <w:tab w:val="left" w:pos="1134"/>
        </w:tabs>
        <w:spacing w:before="120" w:line="360" w:lineRule="auto"/>
        <w:ind w:right="-25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C2055F">
        <w:rPr>
          <w:rFonts w:ascii="GHEA Grapalat" w:hAnsi="GHEA Grapalat" w:cs="Arial Unicode"/>
          <w:sz w:val="24"/>
          <w:szCs w:val="24"/>
          <w:lang w:val="hy-AM"/>
        </w:rPr>
        <w:t>Խորհ</w:t>
      </w:r>
      <w:r w:rsidR="00CA40B5" w:rsidRPr="00C2055F">
        <w:rPr>
          <w:rFonts w:ascii="GHEA Grapalat" w:hAnsi="GHEA Grapalat" w:cs="Arial Unicode"/>
          <w:sz w:val="24"/>
          <w:szCs w:val="24"/>
          <w:lang w:val="hy-AM"/>
        </w:rPr>
        <w:t xml:space="preserve">րդի </w:t>
      </w:r>
      <w:r w:rsidR="00CA40B5" w:rsidRPr="00C2055F">
        <w:rPr>
          <w:rFonts w:ascii="GHEA Grapalat" w:hAnsi="GHEA Grapalat"/>
          <w:bCs/>
          <w:sz w:val="24"/>
          <w:szCs w:val="24"/>
          <w:lang w:val="hy-AM"/>
        </w:rPr>
        <w:t>կողմից քննարկվ</w:t>
      </w:r>
      <w:r w:rsidR="000222C2">
        <w:rPr>
          <w:rFonts w:ascii="GHEA Grapalat" w:hAnsi="GHEA Grapalat"/>
          <w:bCs/>
          <w:sz w:val="24"/>
          <w:szCs w:val="24"/>
          <w:lang w:val="hy-AM"/>
        </w:rPr>
        <w:t xml:space="preserve">ում է </w:t>
      </w:r>
      <w:r w:rsidRPr="00C2055F">
        <w:rPr>
          <w:rFonts w:ascii="GHEA Grapalat" w:hAnsi="GHEA Grapalat"/>
          <w:bCs/>
          <w:sz w:val="24"/>
          <w:szCs w:val="24"/>
          <w:lang w:val="hy-AM"/>
        </w:rPr>
        <w:t xml:space="preserve">Բեալի ցանկերում (Beall’s list, </w:t>
      </w:r>
      <w:r w:rsidR="00CA2D9E">
        <w:fldChar w:fldCharType="begin"/>
      </w:r>
      <w:r w:rsidR="00CA2D9E" w:rsidRPr="005D3FBD">
        <w:rPr>
          <w:lang w:val="hy-AM"/>
        </w:rPr>
        <w:instrText xml:space="preserve"> HYPERLINK "https://beallslist.net/" </w:instrText>
      </w:r>
      <w:r w:rsidR="00CA2D9E">
        <w:fldChar w:fldCharType="separate"/>
      </w:r>
      <w:r w:rsidRPr="00C2055F">
        <w:rPr>
          <w:rStyle w:val="Hyperlink"/>
          <w:rFonts w:ascii="GHEA Grapalat" w:hAnsi="GHEA Grapalat"/>
          <w:color w:val="auto"/>
          <w:sz w:val="24"/>
          <w:szCs w:val="24"/>
          <w:lang w:val="hy-AM"/>
        </w:rPr>
        <w:t>https://beallslist.net/</w:t>
      </w:r>
      <w:r w:rsidR="00CA2D9E">
        <w:rPr>
          <w:rStyle w:val="Hyperlink"/>
          <w:rFonts w:ascii="GHEA Grapalat" w:hAnsi="GHEA Grapalat"/>
          <w:color w:val="auto"/>
          <w:sz w:val="24"/>
          <w:szCs w:val="24"/>
          <w:lang w:val="hy-AM"/>
        </w:rPr>
        <w:fldChar w:fldCharType="end"/>
      </w:r>
      <w:r w:rsidRPr="00C2055F">
        <w:rPr>
          <w:rFonts w:ascii="GHEA Grapalat" w:hAnsi="GHEA Grapalat"/>
          <w:bCs/>
          <w:sz w:val="24"/>
          <w:szCs w:val="24"/>
          <w:lang w:val="hy-AM"/>
        </w:rPr>
        <w:t>) ներառված կեղծ կամ «գիշատիչ</w:t>
      </w:r>
      <w:r w:rsidRPr="00B03977">
        <w:rPr>
          <w:rFonts w:ascii="GHEA Grapalat" w:hAnsi="GHEA Grapalat"/>
          <w:bCs/>
          <w:sz w:val="24"/>
          <w:szCs w:val="24"/>
          <w:lang w:val="hy-AM"/>
        </w:rPr>
        <w:t>» հրատարակչություններում կամ պարբերականներում հրատարակված աշխատություն պարունակող Հայտը փորձաքննության</w:t>
      </w:r>
      <w:r w:rsidR="00166E99" w:rsidRPr="00B03977">
        <w:rPr>
          <w:rFonts w:ascii="GHEA Grapalat" w:hAnsi="GHEA Grapalat"/>
          <w:bCs/>
          <w:sz w:val="24"/>
          <w:szCs w:val="24"/>
          <w:lang w:val="hy-AM"/>
        </w:rPr>
        <w:t xml:space="preserve"> երկրորդ փուլ տեղափոխելու</w:t>
      </w:r>
      <w:r w:rsidR="001B7B50">
        <w:rPr>
          <w:rFonts w:ascii="GHEA Grapalat" w:hAnsi="GHEA Grapalat"/>
          <w:bCs/>
          <w:sz w:val="24"/>
          <w:szCs w:val="24"/>
          <w:lang w:val="hy-AM"/>
        </w:rPr>
        <w:t xml:space="preserve"> հարցը:</w:t>
      </w:r>
    </w:p>
    <w:p w14:paraId="40904BB4" w14:textId="79CE50D7" w:rsidR="00680A72" w:rsidRPr="00B03977" w:rsidRDefault="00A052FA" w:rsidP="00B307F1">
      <w:pPr>
        <w:pStyle w:val="ListParagraph"/>
        <w:numPr>
          <w:ilvl w:val="1"/>
          <w:numId w:val="9"/>
        </w:numPr>
        <w:tabs>
          <w:tab w:val="left" w:pos="90"/>
          <w:tab w:val="left" w:pos="810"/>
          <w:tab w:val="left" w:pos="900"/>
          <w:tab w:val="left" w:pos="1134"/>
        </w:tabs>
        <w:spacing w:before="120" w:line="360" w:lineRule="auto"/>
        <w:ind w:right="-25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B03977">
        <w:rPr>
          <w:rFonts w:ascii="GHEA Grapalat" w:hAnsi="GHEA Grapalat" w:cs="Sylfaen"/>
          <w:sz w:val="24"/>
          <w:szCs w:val="24"/>
          <w:lang w:val="hy-AM"/>
        </w:rPr>
        <w:t>Փորձաքննության ա</w:t>
      </w:r>
      <w:r w:rsidR="00680A72" w:rsidRPr="00B03977">
        <w:rPr>
          <w:rFonts w:ascii="GHEA Grapalat" w:hAnsi="GHEA Grapalat" w:cs="Sylfaen"/>
          <w:sz w:val="24"/>
          <w:szCs w:val="24"/>
          <w:lang w:val="hy-AM"/>
        </w:rPr>
        <w:t xml:space="preserve">ռաջին փուլը չհաղթահարած </w:t>
      </w:r>
      <w:r w:rsidR="00DD39FB" w:rsidRPr="00B03977">
        <w:rPr>
          <w:rFonts w:ascii="GHEA Grapalat" w:hAnsi="GHEA Grapalat" w:cs="Sylfaen"/>
          <w:sz w:val="24"/>
          <w:szCs w:val="24"/>
          <w:lang w:val="hy-AM"/>
        </w:rPr>
        <w:t>Հայտատուներ</w:t>
      </w:r>
      <w:r w:rsidRPr="00B03977"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 w:rsidR="00680A72" w:rsidRPr="00B03977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 xml:space="preserve">Համակարգի միջոցով տեղեկացվում </w:t>
      </w:r>
      <w:r w:rsidRPr="00B03977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են</w:t>
      </w:r>
      <w:r w:rsidR="00680A72" w:rsidRPr="00B03977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 xml:space="preserve"> </w:t>
      </w:r>
      <w:r w:rsidRPr="00B03977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 xml:space="preserve">դրա </w:t>
      </w:r>
      <w:r w:rsidR="00680A72" w:rsidRPr="00B03977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մասին։</w:t>
      </w:r>
    </w:p>
    <w:p w14:paraId="7BBE30E6" w14:textId="77777777" w:rsidR="006F581F" w:rsidRPr="00B3783A" w:rsidRDefault="006F581F" w:rsidP="006F581F">
      <w:pPr>
        <w:pStyle w:val="ListParagraph"/>
        <w:tabs>
          <w:tab w:val="left" w:pos="900"/>
        </w:tabs>
        <w:spacing w:line="360" w:lineRule="auto"/>
        <w:ind w:left="39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F50D109" w14:textId="2258DF89" w:rsidR="005C2B66" w:rsidRPr="00B03977" w:rsidRDefault="005C2B66" w:rsidP="00B03977">
      <w:pPr>
        <w:pStyle w:val="ListParagraph"/>
        <w:numPr>
          <w:ilvl w:val="0"/>
          <w:numId w:val="9"/>
        </w:numPr>
        <w:tabs>
          <w:tab w:val="left" w:pos="90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03977">
        <w:rPr>
          <w:rFonts w:ascii="GHEA Grapalat" w:hAnsi="GHEA Grapalat" w:cs="Sylfaen"/>
          <w:b/>
          <w:sz w:val="24"/>
          <w:szCs w:val="24"/>
          <w:lang w:val="hy-AM"/>
        </w:rPr>
        <w:t>Փորձաքննությ</w:t>
      </w:r>
      <w:r w:rsidR="006F3AFE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B03977">
        <w:rPr>
          <w:rFonts w:ascii="GHEA Grapalat" w:hAnsi="GHEA Grapalat" w:cs="Sylfaen"/>
          <w:b/>
          <w:sz w:val="24"/>
          <w:szCs w:val="24"/>
          <w:lang w:val="hy-AM"/>
        </w:rPr>
        <w:t xml:space="preserve">ն </w:t>
      </w:r>
      <w:r w:rsidR="006F3AFE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B03977">
        <w:rPr>
          <w:rFonts w:ascii="GHEA Grapalat" w:hAnsi="GHEA Grapalat" w:cs="Sylfaen"/>
          <w:b/>
          <w:sz w:val="24"/>
          <w:szCs w:val="24"/>
          <w:lang w:val="hy-AM"/>
        </w:rPr>
        <w:t>րկրորդ փուլ</w:t>
      </w:r>
      <w:r w:rsidR="006F3AFE">
        <w:rPr>
          <w:rFonts w:ascii="GHEA Grapalat" w:hAnsi="GHEA Grapalat" w:cs="Sylfaen"/>
          <w:b/>
          <w:sz w:val="24"/>
          <w:szCs w:val="24"/>
          <w:lang w:val="hy-AM"/>
        </w:rPr>
        <w:t>ը</w:t>
      </w:r>
    </w:p>
    <w:p w14:paraId="00E67673" w14:textId="6CDADD5C" w:rsidR="004400C0" w:rsidRDefault="005C2B66" w:rsidP="00B03977">
      <w:pPr>
        <w:pStyle w:val="ListParagraph"/>
        <w:numPr>
          <w:ilvl w:val="1"/>
          <w:numId w:val="9"/>
        </w:numPr>
        <w:tabs>
          <w:tab w:val="left" w:pos="90"/>
          <w:tab w:val="left" w:pos="900"/>
          <w:tab w:val="left" w:pos="1134"/>
        </w:tabs>
        <w:spacing w:before="120" w:line="360" w:lineRule="auto"/>
        <w:ind w:left="810" w:right="-25" w:hanging="81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5C2B66">
        <w:rPr>
          <w:rFonts w:ascii="GHEA Grapalat" w:eastAsia="GHEA Grapalat" w:hAnsi="GHEA Grapalat" w:cs="GHEA Grapalat"/>
          <w:sz w:val="24"/>
          <w:szCs w:val="24"/>
          <w:lang w:val="hy-AM"/>
        </w:rPr>
        <w:t>Փո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րձաքննության առաջին փուլը հաղթահարած </w:t>
      </w:r>
      <w:r w:rsidR="00B567CF">
        <w:rPr>
          <w:rFonts w:ascii="GHEA Grapalat" w:eastAsia="GHEA Grapalat" w:hAnsi="GHEA Grapalat" w:cs="GHEA Grapalat"/>
          <w:sz w:val="24"/>
          <w:szCs w:val="24"/>
          <w:lang w:val="hy-AM"/>
        </w:rPr>
        <w:t>Հ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այտերը ենթարկվում են </w:t>
      </w:r>
      <w:r w:rsidR="004400C0" w:rsidRPr="005C2B66">
        <w:rPr>
          <w:rFonts w:ascii="GHEA Grapalat" w:eastAsia="GHEA Grapalat" w:hAnsi="GHEA Grapalat" w:cs="GHEA Grapalat"/>
          <w:sz w:val="24"/>
          <w:szCs w:val="24"/>
          <w:lang w:val="hy-AM"/>
        </w:rPr>
        <w:t>գիտական փորձաքննության</w:t>
      </w:r>
      <w:r w:rsidR="006F581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իսկ </w:t>
      </w:r>
      <w:r w:rsidR="000723DB">
        <w:rPr>
          <w:rFonts w:ascii="GHEA Grapalat" w:eastAsia="GHEA Grapalat" w:hAnsi="GHEA Grapalat" w:cs="GHEA Grapalat"/>
          <w:sz w:val="24"/>
          <w:szCs w:val="24"/>
          <w:lang w:val="hy-AM"/>
        </w:rPr>
        <w:t>Հայտատուներ</w:t>
      </w:r>
      <w:r w:rsidR="000F047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 հետ անցկացվում </w:t>
      </w:r>
      <w:r w:rsidR="008F0DF5">
        <w:rPr>
          <w:rFonts w:ascii="GHEA Grapalat" w:eastAsia="GHEA Grapalat" w:hAnsi="GHEA Grapalat" w:cs="GHEA Grapalat"/>
          <w:sz w:val="24"/>
          <w:szCs w:val="24"/>
          <w:lang w:val="hy-AM"/>
        </w:rPr>
        <w:t>են</w:t>
      </w:r>
      <w:r w:rsidR="006F581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4400C0" w:rsidRPr="005C2B66">
        <w:rPr>
          <w:rFonts w:ascii="GHEA Grapalat" w:eastAsia="GHEA Grapalat" w:hAnsi="GHEA Grapalat" w:cs="GHEA Grapalat"/>
          <w:sz w:val="24"/>
          <w:szCs w:val="24"/>
          <w:lang w:val="hy-AM"/>
        </w:rPr>
        <w:t>հարցազրույց</w:t>
      </w:r>
      <w:r w:rsidR="008F0DF5">
        <w:rPr>
          <w:rFonts w:ascii="GHEA Grapalat" w:eastAsia="GHEA Grapalat" w:hAnsi="GHEA Grapalat" w:cs="GHEA Grapalat"/>
          <w:sz w:val="24"/>
          <w:szCs w:val="24"/>
          <w:lang w:val="hy-AM"/>
        </w:rPr>
        <w:t>ներ</w:t>
      </w:r>
      <w:r w:rsidR="006F581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: Այս </w:t>
      </w:r>
      <w:r w:rsidR="00427287">
        <w:rPr>
          <w:rFonts w:ascii="GHEA Grapalat" w:eastAsia="GHEA Grapalat" w:hAnsi="GHEA Grapalat" w:cs="GHEA Grapalat"/>
          <w:sz w:val="24"/>
          <w:szCs w:val="24"/>
          <w:lang w:val="hy-AM"/>
        </w:rPr>
        <w:t>փուլում</w:t>
      </w:r>
      <w:r w:rsidR="004400C0" w:rsidRPr="006F581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գնահատվում են խնդրի</w:t>
      </w:r>
      <w:r w:rsidR="004400C0" w:rsidRPr="006F581F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4400C0" w:rsidRPr="006F581F">
        <w:rPr>
          <w:rFonts w:ascii="GHEA Grapalat" w:eastAsia="GHEA Grapalat" w:hAnsi="GHEA Grapalat" w:cs="GHEA Grapalat"/>
          <w:sz w:val="24"/>
          <w:szCs w:val="24"/>
          <w:lang w:val="hy-AM"/>
        </w:rPr>
        <w:t>արդի վիճակը, նորույթը, հեռանկար</w:t>
      </w:r>
      <w:r w:rsidR="006F581F">
        <w:rPr>
          <w:rFonts w:ascii="GHEA Grapalat" w:eastAsia="GHEA Grapalat" w:hAnsi="GHEA Grapalat" w:cs="GHEA Grapalat"/>
          <w:sz w:val="24"/>
          <w:szCs w:val="24"/>
          <w:lang w:val="hy-AM"/>
        </w:rPr>
        <w:t>ը</w:t>
      </w:r>
      <w:r w:rsidR="004400C0" w:rsidRPr="006F581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իրականացման նախադրյալները, </w:t>
      </w:r>
      <w:r w:rsidR="00427287" w:rsidRPr="0002656E">
        <w:rPr>
          <w:rFonts w:ascii="GHEA Grapalat" w:eastAsia="GHEA Grapalat" w:hAnsi="GHEA Grapalat" w:cs="GHEA Grapalat"/>
          <w:sz w:val="24"/>
          <w:szCs w:val="24"/>
          <w:lang w:val="hy-AM"/>
        </w:rPr>
        <w:t>համապատասխանությունը</w:t>
      </w:r>
      <w:r w:rsidR="004400C0" w:rsidRPr="0002656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ոլորտի զարգացման </w:t>
      </w:r>
      <w:r w:rsidR="00427287" w:rsidRPr="0002656E">
        <w:rPr>
          <w:rFonts w:ascii="GHEA Grapalat" w:eastAsia="GHEA Grapalat" w:hAnsi="GHEA Grapalat" w:cs="GHEA Grapalat"/>
          <w:sz w:val="24"/>
          <w:szCs w:val="24"/>
          <w:lang w:val="hy-AM"/>
        </w:rPr>
        <w:t>տենդենցներին</w:t>
      </w:r>
      <w:r w:rsidR="004400C0" w:rsidRPr="0002656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4400C0" w:rsidRPr="006F581F">
        <w:rPr>
          <w:rFonts w:ascii="GHEA Grapalat" w:eastAsia="GHEA Grapalat" w:hAnsi="GHEA Grapalat" w:cs="GHEA Grapalat"/>
          <w:sz w:val="24"/>
          <w:szCs w:val="24"/>
          <w:lang w:val="hy-AM"/>
        </w:rPr>
        <w:t>աշխատանքի ծավալի</w:t>
      </w:r>
      <w:r w:rsidR="0002656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և </w:t>
      </w:r>
      <w:r w:rsidR="004400C0" w:rsidRPr="006F581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իրականացման ժամկետների հիմնավորվածությունը, համագործակցության նպատակահարմարությունը, գիտական արդյունքների տնօրինումը և </w:t>
      </w:r>
      <w:r w:rsidR="004400C0" w:rsidRPr="00A208C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տարածումը, </w:t>
      </w:r>
      <w:r w:rsidR="004400C0" w:rsidRPr="006F581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միջգիտակարգային առնչությունները, </w:t>
      </w:r>
      <w:r w:rsidR="00427287">
        <w:rPr>
          <w:rFonts w:ascii="GHEA Grapalat" w:hAnsi="GHEA Grapalat" w:cs="Sylfaen"/>
          <w:sz w:val="24"/>
          <w:szCs w:val="24"/>
          <w:lang w:val="hy-AM"/>
        </w:rPr>
        <w:t xml:space="preserve">Կազմակերպությունը, ընդունող </w:t>
      </w:r>
      <w:r w:rsidR="00427287" w:rsidRPr="00B3783A">
        <w:rPr>
          <w:rFonts w:ascii="GHEA Grapalat" w:hAnsi="GHEA Grapalat" w:cs="Sylfaen"/>
          <w:sz w:val="24"/>
          <w:szCs w:val="24"/>
          <w:lang w:val="hy-AM"/>
        </w:rPr>
        <w:t>կազմակերպությունը</w:t>
      </w:r>
      <w:r w:rsidR="0042728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427287" w:rsidRPr="00B3783A">
        <w:rPr>
          <w:rFonts w:ascii="GHEA Grapalat" w:hAnsi="GHEA Grapalat"/>
          <w:sz w:val="24"/>
          <w:szCs w:val="24"/>
          <w:lang w:val="hy-AM"/>
        </w:rPr>
        <w:t>ղեկավարը/մենթորը</w:t>
      </w:r>
      <w:r w:rsidR="002E5A10">
        <w:rPr>
          <w:rFonts w:ascii="GHEA Grapalat" w:hAnsi="GHEA Grapalat"/>
          <w:sz w:val="24"/>
          <w:szCs w:val="24"/>
          <w:lang w:val="hy-AM"/>
        </w:rPr>
        <w:t>,</w:t>
      </w:r>
      <w:r w:rsidR="00427287" w:rsidRPr="006F581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4400C0" w:rsidRPr="006F581F">
        <w:rPr>
          <w:rFonts w:ascii="GHEA Grapalat" w:eastAsia="GHEA Grapalat" w:hAnsi="GHEA Grapalat" w:cs="GHEA Grapalat"/>
          <w:sz w:val="24"/>
          <w:szCs w:val="24"/>
          <w:lang w:val="hy-AM"/>
        </w:rPr>
        <w:t>ինչպես նաև Մրցույթի առանձնահատկություններից բխող այլ հարցեր:</w:t>
      </w:r>
    </w:p>
    <w:p w14:paraId="55AEEBC6" w14:textId="041F2907" w:rsidR="00B17C79" w:rsidRPr="00B17C79" w:rsidRDefault="00B17C79" w:rsidP="00B03977">
      <w:pPr>
        <w:pStyle w:val="ListParagraph"/>
        <w:numPr>
          <w:ilvl w:val="1"/>
          <w:numId w:val="9"/>
        </w:numPr>
        <w:tabs>
          <w:tab w:val="left" w:pos="900"/>
        </w:tabs>
        <w:spacing w:after="0" w:line="360" w:lineRule="auto"/>
        <w:ind w:left="810" w:hanging="81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Հայտը գիտական փորձաքննության է ենթարկվում առնվազն երկու փորձագետի կողմից: Որպես փորձագետ կարող </w:t>
      </w:r>
      <w:r w:rsidR="002E5A10">
        <w:rPr>
          <w:rFonts w:ascii="GHEA Grapalat" w:eastAsia="GHEA Grapalat" w:hAnsi="GHEA Grapalat" w:cs="GHEA Grapalat"/>
          <w:sz w:val="24"/>
          <w:szCs w:val="24"/>
          <w:lang w:val="hy-AM"/>
        </w:rPr>
        <w:t>է</w:t>
      </w: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հանդես գալ </w:t>
      </w:r>
      <w:r w:rsidR="002E5A1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նաև </w:t>
      </w: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>Խորհրդի անդամը։</w:t>
      </w:r>
    </w:p>
    <w:p w14:paraId="0B308C40" w14:textId="571E0DD3" w:rsidR="00B17C79" w:rsidRPr="002C4FCC" w:rsidRDefault="00B17C79" w:rsidP="00B03977">
      <w:pPr>
        <w:pStyle w:val="ListParagraph"/>
        <w:numPr>
          <w:ilvl w:val="1"/>
          <w:numId w:val="9"/>
        </w:numPr>
        <w:tabs>
          <w:tab w:val="left" w:pos="900"/>
        </w:tabs>
        <w:spacing w:after="0" w:line="360" w:lineRule="auto"/>
        <w:ind w:left="810" w:hanging="81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>Յուրաքանչյուր Հայտի համար փորձագետը լրացնում է գիտական փորձաքննության գնահատման թերթիկը</w:t>
      </w:r>
      <w:r w:rsidRPr="00B17C79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14:paraId="37053264" w14:textId="22C43845" w:rsidR="002C4FCC" w:rsidRPr="00B17C79" w:rsidRDefault="002C4FCC" w:rsidP="00B03977">
      <w:pPr>
        <w:pStyle w:val="ListParagraph"/>
        <w:numPr>
          <w:ilvl w:val="1"/>
          <w:numId w:val="9"/>
        </w:numPr>
        <w:tabs>
          <w:tab w:val="left" w:pos="900"/>
        </w:tabs>
        <w:spacing w:after="0" w:line="360" w:lineRule="auto"/>
        <w:ind w:left="810" w:hanging="81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7C79">
        <w:rPr>
          <w:rFonts w:ascii="GHEA Grapalat" w:hAnsi="GHEA Grapalat"/>
          <w:sz w:val="24"/>
          <w:szCs w:val="24"/>
          <w:lang w:val="hy-AM"/>
        </w:rPr>
        <w:lastRenderedPageBreak/>
        <w:t>Երկու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փորձագետների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գնահատականները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գիտական </w:t>
      </w: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>փորձա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քննության</w:t>
      </w: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առավելագույն գնահատականի</w:t>
      </w:r>
      <w:r w:rsidRPr="00B17C7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>30</w:t>
      </w:r>
      <w:r w:rsidRPr="00B17C7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>և ավելի</w:t>
      </w:r>
      <w:r w:rsidRPr="00B17C79">
        <w:rPr>
          <w:rFonts w:ascii="GHEA Grapalat" w:eastAsia="GHEA Grapalat" w:hAnsi="GHEA Grapalat" w:cs="GHEA Grapalat"/>
          <w:b/>
          <w:sz w:val="24"/>
          <w:szCs w:val="24"/>
          <w:lang w:val="ro-RO"/>
        </w:rPr>
        <w:t xml:space="preserve"> </w:t>
      </w: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>տոկոսով</w:t>
      </w:r>
      <w:r w:rsidRPr="00B17C7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տարբերվելու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դեպքում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Հայտը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="0031451A">
        <w:rPr>
          <w:rFonts w:ascii="GHEA Grapalat" w:hAnsi="GHEA Grapalat"/>
          <w:sz w:val="24"/>
          <w:szCs w:val="24"/>
          <w:lang w:val="hy-AM"/>
        </w:rPr>
        <w:t xml:space="preserve">ենթարկվում է փորձաքննության </w:t>
      </w:r>
      <w:r w:rsidRPr="00B17C79">
        <w:rPr>
          <w:rFonts w:ascii="GHEA Grapalat" w:hAnsi="GHEA Grapalat"/>
          <w:sz w:val="24"/>
          <w:szCs w:val="24"/>
          <w:lang w:val="hy-AM"/>
        </w:rPr>
        <w:t>երրորդ փորձագետի</w:t>
      </w:r>
      <w:r w:rsidR="0031451A">
        <w:rPr>
          <w:rFonts w:ascii="GHEA Grapalat" w:hAnsi="GHEA Grapalat"/>
          <w:sz w:val="24"/>
          <w:szCs w:val="24"/>
          <w:lang w:val="hy-AM"/>
        </w:rPr>
        <w:t xml:space="preserve"> կողմից</w:t>
      </w:r>
      <w:r w:rsidRPr="00B17C79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B17C79">
        <w:rPr>
          <w:rFonts w:ascii="GHEA Grapalat" w:hAnsi="GHEA Grapalat"/>
          <w:sz w:val="24"/>
          <w:szCs w:val="24"/>
          <w:lang w:val="hy-AM"/>
        </w:rPr>
        <w:t>Այդ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դեպքում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գիտական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փորձաքննության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գնահատականը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երեք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փորձագետների՝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երկու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իրար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մոտ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գնահատականների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միջին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թվաբանականն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է</w:t>
      </w:r>
      <w:r w:rsidRPr="00B17C79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B17C79">
        <w:rPr>
          <w:rFonts w:ascii="GHEA Grapalat" w:hAnsi="GHEA Grapalat"/>
          <w:sz w:val="24"/>
          <w:szCs w:val="24"/>
          <w:lang w:val="hy-AM"/>
        </w:rPr>
        <w:t>Երեք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փորձագետների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գնահատականների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հավասար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տարբերությունների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դեպքում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գիտական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փորձաքննության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գնահատականը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երկու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առավելագույն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գնահատականների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միջին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թվաբանականն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է։</w:t>
      </w:r>
    </w:p>
    <w:p w14:paraId="2A76AA79" w14:textId="65FDB1B8" w:rsidR="00B17C79" w:rsidRPr="00C42181" w:rsidRDefault="00B17C79" w:rsidP="00B03977">
      <w:pPr>
        <w:pStyle w:val="ListParagraph"/>
        <w:numPr>
          <w:ilvl w:val="1"/>
          <w:numId w:val="9"/>
        </w:numPr>
        <w:tabs>
          <w:tab w:val="left" w:pos="900"/>
        </w:tabs>
        <w:spacing w:after="0" w:line="360" w:lineRule="auto"/>
        <w:ind w:left="810" w:hanging="81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>Գիտական</w:t>
      </w:r>
      <w:r w:rsidRPr="00B17C7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>փորձաքննության</w:t>
      </w:r>
      <w:r w:rsidRPr="00B17C7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>ժամանակ</w:t>
      </w:r>
      <w:r w:rsidRPr="00B17C7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>փորձագետի</w:t>
      </w:r>
      <w:r w:rsidRPr="00B17C7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>առավելագույն</w:t>
      </w:r>
      <w:r w:rsidRPr="00B17C7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>գնահատականը կազմում է Հայտի առավելագույն գնահատականի</w:t>
      </w:r>
      <w:r w:rsidRPr="00B17C7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>50</w:t>
      </w:r>
      <w:r w:rsidRPr="00B17C7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>տոկոսը</w:t>
      </w:r>
      <w:r w:rsidRPr="00B17C79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14:paraId="5097BD47" w14:textId="03565A62" w:rsidR="00C42181" w:rsidRPr="00C42181" w:rsidRDefault="00C42181" w:rsidP="00C42181">
      <w:pPr>
        <w:pStyle w:val="ListParagraph"/>
        <w:numPr>
          <w:ilvl w:val="1"/>
          <w:numId w:val="9"/>
        </w:numPr>
        <w:tabs>
          <w:tab w:val="left" w:pos="900"/>
        </w:tabs>
        <w:spacing w:after="0" w:line="360" w:lineRule="auto"/>
        <w:ind w:left="810" w:hanging="81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Հարցազրույցի ժամանակ </w:t>
      </w:r>
      <w:r w:rsidRPr="00B17C79">
        <w:rPr>
          <w:rFonts w:ascii="GHEA Grapalat" w:hAnsi="GHEA Grapalat"/>
          <w:sz w:val="24"/>
          <w:szCs w:val="24"/>
          <w:lang w:val="hy-AM"/>
        </w:rPr>
        <w:t>Խորհրդ</w:t>
      </w:r>
      <w:r>
        <w:rPr>
          <w:rFonts w:ascii="GHEA Grapalat" w:hAnsi="GHEA Grapalat"/>
          <w:sz w:val="24"/>
          <w:szCs w:val="24"/>
          <w:lang w:val="hy-AM"/>
        </w:rPr>
        <w:t>ի յուրաքանչյուր անդամ լրացնում է</w:t>
      </w:r>
      <w:r w:rsidRPr="00B17C79">
        <w:rPr>
          <w:rFonts w:ascii="GHEA Grapalat" w:hAnsi="GHEA Grapalat"/>
          <w:sz w:val="24"/>
          <w:szCs w:val="24"/>
          <w:lang w:val="hy-AM"/>
        </w:rPr>
        <w:t xml:space="preserve"> հարցազրույց</w:t>
      </w:r>
      <w:r>
        <w:rPr>
          <w:rFonts w:ascii="GHEA Grapalat" w:hAnsi="GHEA Grapalat"/>
          <w:sz w:val="24"/>
          <w:szCs w:val="24"/>
          <w:lang w:val="hy-AM"/>
        </w:rPr>
        <w:t>ի գնահատման թերթիկը</w:t>
      </w:r>
      <w:r w:rsidRPr="00B17C79">
        <w:rPr>
          <w:rFonts w:ascii="GHEA Grapalat" w:hAnsi="GHEA Grapalat"/>
          <w:sz w:val="24"/>
          <w:szCs w:val="24"/>
          <w:lang w:val="hy-AM"/>
        </w:rPr>
        <w:t>։</w:t>
      </w:r>
    </w:p>
    <w:p w14:paraId="143B5BD7" w14:textId="59A62D20" w:rsidR="00B17C79" w:rsidRPr="002C4FCC" w:rsidRDefault="00B17C79" w:rsidP="002C4FCC">
      <w:pPr>
        <w:pStyle w:val="ListParagraph"/>
        <w:numPr>
          <w:ilvl w:val="1"/>
          <w:numId w:val="9"/>
        </w:numPr>
        <w:tabs>
          <w:tab w:val="left" w:pos="900"/>
        </w:tabs>
        <w:spacing w:after="0" w:line="360" w:lineRule="auto"/>
        <w:ind w:left="810" w:hanging="81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>Հարցազրույցի առավելագույն գնահատականը</w:t>
      </w:r>
      <w:r w:rsidRPr="00B17C7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>կազմում է Հայտի առավելագույն գնահատականի</w:t>
      </w:r>
      <w:r w:rsidRPr="00B17C7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>50</w:t>
      </w:r>
      <w:r w:rsidRPr="00B17C79">
        <w:rPr>
          <w:rFonts w:ascii="GHEA Grapalat" w:eastAsia="GHEA Grapalat" w:hAnsi="GHEA Grapalat" w:cs="GHEA Grapalat"/>
          <w:b/>
          <w:sz w:val="24"/>
          <w:szCs w:val="24"/>
          <w:lang w:val="ro-RO"/>
        </w:rPr>
        <w:t xml:space="preserve"> </w:t>
      </w: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>տոկոսը</w:t>
      </w:r>
      <w:r w:rsidRPr="00B17C79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14:paraId="54EFD57B" w14:textId="363E30AC" w:rsidR="002C4FCC" w:rsidRPr="00B17C79" w:rsidRDefault="002C4FCC" w:rsidP="00B03977">
      <w:pPr>
        <w:pStyle w:val="ListParagraph"/>
        <w:numPr>
          <w:ilvl w:val="1"/>
          <w:numId w:val="9"/>
        </w:numPr>
        <w:tabs>
          <w:tab w:val="left" w:pos="900"/>
        </w:tabs>
        <w:spacing w:after="0" w:line="360" w:lineRule="auto"/>
        <w:ind w:left="810" w:hanging="81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7C79">
        <w:rPr>
          <w:rFonts w:ascii="GHEA Grapalat" w:hAnsi="GHEA Grapalat" w:cs="Sylfaen"/>
          <w:sz w:val="24"/>
          <w:szCs w:val="24"/>
          <w:lang w:val="hy-AM"/>
        </w:rPr>
        <w:t>Փորձաքննության երկրորդ փուլի</w:t>
      </w:r>
      <w:r w:rsidRPr="00B17C7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 w:cs="Sylfaen"/>
          <w:sz w:val="24"/>
          <w:szCs w:val="24"/>
          <w:lang w:val="hy-AM"/>
        </w:rPr>
        <w:t>գնահատականը</w:t>
      </w:r>
      <w:r w:rsidRPr="00B17C7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 w:cs="Sylfaen"/>
          <w:sz w:val="24"/>
          <w:szCs w:val="24"/>
          <w:lang w:val="hy-AM"/>
        </w:rPr>
        <w:t>երկու</w:t>
      </w:r>
      <w:r w:rsidRPr="00B17C7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 w:cs="Sylfaen"/>
          <w:sz w:val="24"/>
          <w:szCs w:val="24"/>
          <w:lang w:val="hy-AM"/>
        </w:rPr>
        <w:t>փորձագետների</w:t>
      </w:r>
      <w:r w:rsidRPr="00B17C7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 w:cs="Sylfaen"/>
          <w:sz w:val="24"/>
          <w:szCs w:val="24"/>
          <w:lang w:val="hy-AM"/>
        </w:rPr>
        <w:t>գնահատականների</w:t>
      </w:r>
      <w:r w:rsidRPr="00B17C7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 w:cs="Sylfaen"/>
          <w:sz w:val="24"/>
          <w:szCs w:val="24"/>
          <w:lang w:val="hy-AM"/>
        </w:rPr>
        <w:t>միջին</w:t>
      </w:r>
      <w:r w:rsidRPr="00B17C7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 w:cs="Sylfaen"/>
          <w:sz w:val="24"/>
          <w:szCs w:val="24"/>
          <w:lang w:val="hy-AM"/>
        </w:rPr>
        <w:t>թվաբանականի</w:t>
      </w:r>
      <w:r w:rsidRPr="00B17C7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 w:cs="Sylfaen"/>
          <w:sz w:val="24"/>
          <w:szCs w:val="24"/>
          <w:lang w:val="hy-AM"/>
        </w:rPr>
        <w:t>և</w:t>
      </w:r>
      <w:r w:rsidRPr="00B17C7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 w:cs="Sylfaen"/>
          <w:sz w:val="24"/>
          <w:szCs w:val="24"/>
          <w:lang w:val="hy-AM"/>
        </w:rPr>
        <w:t>հարցազրույցի գնահատականների</w:t>
      </w:r>
      <w:r w:rsidRPr="00B17C7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 w:cs="Sylfaen"/>
          <w:sz w:val="24"/>
          <w:szCs w:val="24"/>
          <w:lang w:val="hy-AM"/>
        </w:rPr>
        <w:t>միջին թվաբանականի գումարն</w:t>
      </w:r>
      <w:r w:rsidRPr="00B17C7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 w:cs="Sylfaen"/>
          <w:sz w:val="24"/>
          <w:szCs w:val="24"/>
          <w:lang w:val="hy-AM"/>
        </w:rPr>
        <w:t>է։</w:t>
      </w:r>
    </w:p>
    <w:p w14:paraId="1DF34FC1" w14:textId="1216423D" w:rsidR="00B17C79" w:rsidRPr="00A40391" w:rsidRDefault="00B17C79" w:rsidP="00B03977">
      <w:pPr>
        <w:pStyle w:val="ListParagraph"/>
        <w:numPr>
          <w:ilvl w:val="1"/>
          <w:numId w:val="9"/>
        </w:numPr>
        <w:tabs>
          <w:tab w:val="left" w:pos="900"/>
        </w:tabs>
        <w:spacing w:after="0" w:line="360" w:lineRule="auto"/>
        <w:ind w:left="810" w:hanging="81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Կոմիտեի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և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փորձագետների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կողմից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Հայտի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բովանդակության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,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գիտական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փորձաքննության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ընթացքի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և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արդյունքի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վերաբերյալ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տեղեկությունների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տրամադրումն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այլ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անձանց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արգելվում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է՝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համաձայն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«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Գիտական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և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գիտատեխնիկական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փորձաքննության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մասին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»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Հայաստանի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Հանրապետության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օրենքով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սահմանված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դրույթների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14:paraId="7AF7DF45" w14:textId="1F365365" w:rsidR="00A40391" w:rsidRDefault="00A40391" w:rsidP="00A40391">
      <w:pPr>
        <w:pStyle w:val="ListParagraph"/>
        <w:tabs>
          <w:tab w:val="left" w:pos="900"/>
        </w:tabs>
        <w:spacing w:after="0" w:line="360" w:lineRule="auto"/>
        <w:ind w:left="81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9E6C5D2" w14:textId="77777777" w:rsidR="006755B4" w:rsidRDefault="00BB0D60" w:rsidP="006755B4">
      <w:pPr>
        <w:pStyle w:val="ListParagraph"/>
        <w:numPr>
          <w:ilvl w:val="0"/>
          <w:numId w:val="9"/>
        </w:numPr>
        <w:tabs>
          <w:tab w:val="left" w:pos="900"/>
        </w:tabs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D7CB4">
        <w:rPr>
          <w:rFonts w:ascii="GHEA Grapalat" w:hAnsi="GHEA Grapalat" w:cs="Sylfaen"/>
          <w:b/>
          <w:sz w:val="24"/>
          <w:szCs w:val="24"/>
          <w:lang w:val="hy-AM"/>
        </w:rPr>
        <w:t>Գնահատման արդյունքները</w:t>
      </w:r>
    </w:p>
    <w:p w14:paraId="6A8BDE8D" w14:textId="5BC93F02" w:rsidR="00553BF4" w:rsidRPr="00B307F1" w:rsidRDefault="00BB0D60" w:rsidP="00B307F1">
      <w:pPr>
        <w:pStyle w:val="ListParagraph"/>
        <w:numPr>
          <w:ilvl w:val="1"/>
          <w:numId w:val="9"/>
        </w:numPr>
        <w:tabs>
          <w:tab w:val="left" w:pos="810"/>
        </w:tabs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307F1">
        <w:rPr>
          <w:rFonts w:ascii="GHEA Grapalat" w:hAnsi="GHEA Grapalat" w:cs="Sylfaen"/>
          <w:sz w:val="24"/>
          <w:szCs w:val="24"/>
          <w:lang w:val="ro-RO"/>
        </w:rPr>
        <w:t xml:space="preserve">Կոմիտեն </w:t>
      </w:r>
      <w:r w:rsidR="00761382" w:rsidRPr="00B307F1">
        <w:rPr>
          <w:rFonts w:ascii="GHEA Grapalat" w:hAnsi="GHEA Grapalat" w:cs="Sylfaen"/>
          <w:sz w:val="24"/>
          <w:szCs w:val="24"/>
          <w:lang w:val="hy-AM"/>
        </w:rPr>
        <w:t>փ</w:t>
      </w:r>
      <w:r w:rsidR="00761382" w:rsidRPr="00B307F1">
        <w:rPr>
          <w:rFonts w:ascii="GHEA Grapalat" w:hAnsi="GHEA Grapalat" w:cs="Sylfaen"/>
          <w:sz w:val="24"/>
          <w:szCs w:val="24"/>
          <w:lang w:val="ro-RO"/>
        </w:rPr>
        <w:t>որձաքննության</w:t>
      </w:r>
      <w:r w:rsidR="00761382" w:rsidRPr="00B307F1">
        <w:rPr>
          <w:rFonts w:ascii="GHEA Grapalat" w:hAnsi="GHEA Grapalat" w:cs="Sylfaen"/>
          <w:sz w:val="24"/>
          <w:szCs w:val="24"/>
          <w:lang w:val="hy-AM"/>
        </w:rPr>
        <w:t xml:space="preserve"> երկրորդ փուլի</w:t>
      </w:r>
      <w:r w:rsidR="00761382" w:rsidRPr="00B307F1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307F1">
        <w:rPr>
          <w:rFonts w:ascii="GHEA Grapalat" w:hAnsi="GHEA Grapalat" w:cs="Sylfaen"/>
          <w:sz w:val="24"/>
          <w:szCs w:val="24"/>
          <w:lang w:val="ro-RO"/>
        </w:rPr>
        <w:t>Հայտերի գնահատականների նվազման կարգով ձևավորում է վարկանիշային ցանկ և ներկայացնում Խորհրդին՝ քննարկման:</w:t>
      </w:r>
    </w:p>
    <w:p w14:paraId="774B9D95" w14:textId="77777777" w:rsidR="00B307F1" w:rsidRPr="00B307F1" w:rsidRDefault="00BB0D60" w:rsidP="00B307F1">
      <w:pPr>
        <w:pStyle w:val="ListParagraph"/>
        <w:numPr>
          <w:ilvl w:val="1"/>
          <w:numId w:val="9"/>
        </w:numPr>
        <w:tabs>
          <w:tab w:val="left" w:pos="810"/>
        </w:tabs>
        <w:spacing w:line="360" w:lineRule="auto"/>
        <w:ind w:left="810" w:hanging="81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53BF4">
        <w:rPr>
          <w:rFonts w:ascii="GHEA Grapalat" w:hAnsi="GHEA Grapalat" w:cs="Sylfaen"/>
          <w:sz w:val="24"/>
          <w:szCs w:val="24"/>
          <w:lang w:val="ro-RO"/>
        </w:rPr>
        <w:t>Խորհուրդը Կոմիտեի նախագահին է ներկայացնում Հայտերի գնահատականների վերջնական վարկանիշային ցանկը:</w:t>
      </w:r>
      <w:bookmarkStart w:id="2" w:name="_Hlk118822354"/>
    </w:p>
    <w:p w14:paraId="5495BF8D" w14:textId="77777777" w:rsidR="00B307F1" w:rsidRPr="00B307F1" w:rsidRDefault="00BB0D60" w:rsidP="00B307F1">
      <w:pPr>
        <w:pStyle w:val="ListParagraph"/>
        <w:numPr>
          <w:ilvl w:val="1"/>
          <w:numId w:val="9"/>
        </w:numPr>
        <w:tabs>
          <w:tab w:val="left" w:pos="810"/>
        </w:tabs>
        <w:spacing w:line="360" w:lineRule="auto"/>
        <w:ind w:left="810" w:hanging="81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307F1">
        <w:rPr>
          <w:rFonts w:ascii="GHEA Grapalat" w:hAnsi="GHEA Grapalat" w:cs="Sylfaen"/>
          <w:sz w:val="24"/>
          <w:szCs w:val="24"/>
          <w:lang w:val="ro-RO"/>
        </w:rPr>
        <w:t>Կոմիտե</w:t>
      </w:r>
      <w:r w:rsidRPr="00B307F1">
        <w:rPr>
          <w:rFonts w:ascii="GHEA Grapalat" w:hAnsi="GHEA Grapalat" w:cs="Sylfaen"/>
          <w:sz w:val="24"/>
          <w:szCs w:val="24"/>
          <w:lang w:val="hy-AM"/>
        </w:rPr>
        <w:t>ն</w:t>
      </w:r>
      <w:r w:rsidRPr="00B307F1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B307F1">
        <w:rPr>
          <w:rFonts w:ascii="GHEA Grapalat" w:hAnsi="GHEA Grapalat" w:cs="Sylfaen"/>
          <w:sz w:val="24"/>
          <w:szCs w:val="24"/>
          <w:lang w:val="hy-AM"/>
        </w:rPr>
        <w:t>ելնելով</w:t>
      </w:r>
      <w:r w:rsidRPr="00B307F1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307F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307F1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307F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307F1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307F1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B307F1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307F1">
        <w:rPr>
          <w:rFonts w:ascii="GHEA Grapalat" w:hAnsi="GHEA Grapalat" w:cs="Sylfaen"/>
          <w:sz w:val="24"/>
          <w:szCs w:val="24"/>
          <w:lang w:val="hy-AM"/>
        </w:rPr>
        <w:t>բյուջեից</w:t>
      </w:r>
      <w:r w:rsidRPr="00B307F1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307F1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B307F1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307F1">
        <w:rPr>
          <w:rFonts w:ascii="GHEA Grapalat" w:hAnsi="GHEA Grapalat" w:cs="Arial Unicode"/>
          <w:sz w:val="24"/>
          <w:szCs w:val="24"/>
          <w:lang w:val="hy-AM"/>
        </w:rPr>
        <w:t>և</w:t>
      </w:r>
      <w:r w:rsidRPr="00B307F1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B307F1">
        <w:rPr>
          <w:rFonts w:ascii="GHEA Grapalat" w:hAnsi="GHEA Grapalat" w:cs="Arial Unicode"/>
          <w:sz w:val="24"/>
          <w:szCs w:val="24"/>
          <w:lang w:val="hy-AM"/>
        </w:rPr>
        <w:t>գիտատեխնիկական</w:t>
      </w:r>
      <w:r w:rsidRPr="00B307F1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B307F1">
        <w:rPr>
          <w:rFonts w:ascii="GHEA Grapalat" w:hAnsi="GHEA Grapalat" w:cs="Arial Unicode"/>
          <w:sz w:val="24"/>
          <w:szCs w:val="24"/>
          <w:lang w:val="hy-AM"/>
        </w:rPr>
        <w:t>գործունեության</w:t>
      </w:r>
      <w:r w:rsidRPr="00B307F1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B307F1">
        <w:rPr>
          <w:rFonts w:ascii="GHEA Grapalat" w:hAnsi="GHEA Grapalat" w:cs="Arial Unicode"/>
          <w:sz w:val="24"/>
          <w:szCs w:val="24"/>
          <w:lang w:val="hy-AM"/>
        </w:rPr>
        <w:t>պայմանագրային</w:t>
      </w:r>
      <w:r w:rsidRPr="00B307F1">
        <w:rPr>
          <w:rFonts w:ascii="GHEA Grapalat" w:hAnsi="GHEA Grapalat" w:cs="Arial Unicode"/>
          <w:sz w:val="24"/>
          <w:szCs w:val="24"/>
          <w:lang w:val="ro-RO"/>
        </w:rPr>
        <w:t xml:space="preserve"> (</w:t>
      </w:r>
      <w:r w:rsidRPr="00B307F1">
        <w:rPr>
          <w:rFonts w:ascii="GHEA Grapalat" w:hAnsi="GHEA Grapalat" w:cs="Arial Unicode"/>
          <w:sz w:val="24"/>
          <w:szCs w:val="24"/>
          <w:lang w:val="hy-AM"/>
        </w:rPr>
        <w:t>թեմատիկ</w:t>
      </w:r>
      <w:r w:rsidRPr="00B307F1">
        <w:rPr>
          <w:rFonts w:ascii="GHEA Grapalat" w:hAnsi="GHEA Grapalat" w:cs="Arial Unicode"/>
          <w:sz w:val="24"/>
          <w:szCs w:val="24"/>
          <w:lang w:val="ro-RO"/>
        </w:rPr>
        <w:t xml:space="preserve">) </w:t>
      </w:r>
      <w:r w:rsidRPr="00B307F1">
        <w:rPr>
          <w:rFonts w:ascii="GHEA Grapalat" w:hAnsi="GHEA Grapalat" w:cs="Arial Unicode"/>
          <w:sz w:val="24"/>
          <w:szCs w:val="24"/>
          <w:lang w:val="hy-AM"/>
        </w:rPr>
        <w:t>ֆինանսավորման</w:t>
      </w:r>
      <w:r w:rsidRPr="00B307F1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B307F1">
        <w:rPr>
          <w:rFonts w:ascii="GHEA Grapalat" w:hAnsi="GHEA Grapalat" w:cs="Sylfaen"/>
          <w:sz w:val="24"/>
          <w:szCs w:val="24"/>
          <w:lang w:val="hy-AM"/>
        </w:rPr>
        <w:t>հատկացումների</w:t>
      </w:r>
      <w:r w:rsidRPr="00B307F1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307F1">
        <w:rPr>
          <w:rFonts w:ascii="GHEA Grapalat" w:hAnsi="GHEA Grapalat" w:cs="Sylfaen"/>
          <w:sz w:val="24"/>
          <w:szCs w:val="24"/>
          <w:lang w:val="hy-AM"/>
        </w:rPr>
        <w:t>չափից</w:t>
      </w:r>
      <w:r w:rsidRPr="00B307F1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B307F1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B307F1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307F1">
        <w:rPr>
          <w:rFonts w:ascii="GHEA Grapalat" w:hAnsi="GHEA Grapalat" w:cs="Sylfaen"/>
          <w:sz w:val="24"/>
          <w:szCs w:val="24"/>
          <w:lang w:val="hy-AM"/>
        </w:rPr>
        <w:t>է</w:t>
      </w:r>
      <w:r w:rsidRPr="00B307F1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307F1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B307F1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307F1">
        <w:rPr>
          <w:rFonts w:ascii="GHEA Grapalat" w:hAnsi="GHEA Grapalat" w:cs="Sylfaen"/>
          <w:sz w:val="24"/>
          <w:szCs w:val="24"/>
          <w:lang w:val="hy-AM"/>
        </w:rPr>
        <w:t>և</w:t>
      </w:r>
      <w:r w:rsidRPr="00B307F1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307F1">
        <w:rPr>
          <w:rFonts w:ascii="GHEA Grapalat" w:hAnsi="GHEA Grapalat" w:cs="Sylfaen"/>
          <w:sz w:val="24"/>
          <w:szCs w:val="24"/>
          <w:lang w:val="hy-AM"/>
        </w:rPr>
        <w:t>գիտատեխնիկական</w:t>
      </w:r>
      <w:r w:rsidRPr="00B307F1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307F1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B307F1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307F1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B307F1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307F1">
        <w:rPr>
          <w:rFonts w:ascii="GHEA Grapalat" w:hAnsi="GHEA Grapalat" w:cs="Sylfaen"/>
          <w:sz w:val="24"/>
          <w:szCs w:val="24"/>
          <w:lang w:val="hy-AM"/>
        </w:rPr>
        <w:t>բնագավառի</w:t>
      </w:r>
      <w:r w:rsidRPr="00B307F1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307F1">
        <w:rPr>
          <w:rFonts w:ascii="GHEA Grapalat" w:hAnsi="GHEA Grapalat" w:cs="Sylfaen"/>
          <w:sz w:val="24"/>
          <w:szCs w:val="24"/>
          <w:lang w:val="hy-AM"/>
        </w:rPr>
        <w:t>շեմային</w:t>
      </w:r>
      <w:r w:rsidRPr="00B307F1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307F1">
        <w:rPr>
          <w:rFonts w:ascii="GHEA Grapalat" w:hAnsi="GHEA Grapalat" w:cs="Sylfaen"/>
          <w:sz w:val="24"/>
          <w:szCs w:val="24"/>
          <w:lang w:val="hy-AM"/>
        </w:rPr>
        <w:t>գնահատականը և ՀՀ ԿԳՄՍ ն</w:t>
      </w:r>
      <w:r w:rsidRPr="00B307F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ախարարին է </w:t>
      </w:r>
      <w:r w:rsidRPr="00B307F1"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 xml:space="preserve">ներկայացնում </w:t>
      </w:r>
      <w:r w:rsidR="005E7B56" w:rsidRPr="00B307F1">
        <w:rPr>
          <w:rFonts w:ascii="GHEA Grapalat" w:eastAsia="GHEA Grapalat" w:hAnsi="GHEA Grapalat" w:cs="GHEA Grapalat"/>
          <w:sz w:val="24"/>
          <w:szCs w:val="24"/>
          <w:lang w:val="hy-AM"/>
        </w:rPr>
        <w:t>ֆ</w:t>
      </w:r>
      <w:r w:rsidRPr="00B307F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ինանսավորման երաշխավորված </w:t>
      </w:r>
      <w:r w:rsidR="005E7B56" w:rsidRPr="00B307F1">
        <w:rPr>
          <w:rFonts w:ascii="GHEA Grapalat" w:eastAsia="GHEA Grapalat" w:hAnsi="GHEA Grapalat" w:cs="GHEA Grapalat"/>
          <w:sz w:val="24"/>
          <w:szCs w:val="24"/>
          <w:lang w:val="hy-AM"/>
        </w:rPr>
        <w:t>Ծ</w:t>
      </w:r>
      <w:r w:rsidR="008B56E3" w:rsidRPr="00B307F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րագրերի </w:t>
      </w:r>
      <w:r w:rsidRPr="00B307F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ցանկը և յուրաքանչյուր </w:t>
      </w:r>
      <w:r w:rsidR="005E7B56" w:rsidRPr="00B307F1">
        <w:rPr>
          <w:rFonts w:ascii="GHEA Grapalat" w:eastAsia="GHEA Grapalat" w:hAnsi="GHEA Grapalat" w:cs="GHEA Grapalat"/>
          <w:sz w:val="24"/>
          <w:szCs w:val="24"/>
          <w:lang w:val="hy-AM"/>
        </w:rPr>
        <w:t>Ծ</w:t>
      </w:r>
      <w:r w:rsidR="008B56E3" w:rsidRPr="00B307F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րագրի </w:t>
      </w:r>
      <w:r w:rsidRPr="00B307F1">
        <w:rPr>
          <w:rFonts w:ascii="GHEA Grapalat" w:eastAsia="GHEA Grapalat" w:hAnsi="GHEA Grapalat" w:cs="GHEA Grapalat"/>
          <w:sz w:val="24"/>
          <w:szCs w:val="24"/>
          <w:lang w:val="hy-AM"/>
        </w:rPr>
        <w:t>իրականացման համար</w:t>
      </w:r>
      <w:r w:rsidRPr="00B307F1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307F1">
        <w:rPr>
          <w:rFonts w:ascii="GHEA Grapalat" w:eastAsia="GHEA Grapalat" w:hAnsi="GHEA Grapalat" w:cs="GHEA Grapalat"/>
          <w:sz w:val="24"/>
          <w:szCs w:val="24"/>
          <w:lang w:val="hy-AM"/>
        </w:rPr>
        <w:t>նախատեսված</w:t>
      </w:r>
      <w:r w:rsidRPr="00B307F1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307F1">
        <w:rPr>
          <w:rFonts w:ascii="GHEA Grapalat" w:eastAsia="GHEA Grapalat" w:hAnsi="GHEA Grapalat" w:cs="GHEA Grapalat"/>
          <w:sz w:val="24"/>
          <w:szCs w:val="24"/>
          <w:lang w:val="hy-AM"/>
        </w:rPr>
        <w:t>ֆինանսավորման</w:t>
      </w:r>
      <w:r w:rsidRPr="00B307F1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307F1">
        <w:rPr>
          <w:rFonts w:ascii="GHEA Grapalat" w:eastAsia="GHEA Grapalat" w:hAnsi="GHEA Grapalat" w:cs="GHEA Grapalat"/>
          <w:sz w:val="24"/>
          <w:szCs w:val="24"/>
          <w:lang w:val="hy-AM"/>
        </w:rPr>
        <w:t>չափը հաստատելու մասին</w:t>
      </w:r>
      <w:r w:rsidRPr="00B307F1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307F1">
        <w:rPr>
          <w:rFonts w:ascii="GHEA Grapalat" w:eastAsia="GHEA Grapalat" w:hAnsi="GHEA Grapalat" w:cs="GHEA Grapalat"/>
          <w:sz w:val="24"/>
          <w:szCs w:val="24"/>
          <w:lang w:val="hy-AM"/>
        </w:rPr>
        <w:t>հրամանի նախագիծ</w:t>
      </w:r>
      <w:r w:rsidRPr="00B307F1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  <w:bookmarkEnd w:id="2"/>
    </w:p>
    <w:p w14:paraId="2184A24E" w14:textId="77777777" w:rsidR="00B307F1" w:rsidRPr="00B307F1" w:rsidRDefault="00BB0D60" w:rsidP="00B307F1">
      <w:pPr>
        <w:pStyle w:val="ListParagraph"/>
        <w:numPr>
          <w:ilvl w:val="1"/>
          <w:numId w:val="9"/>
        </w:numPr>
        <w:tabs>
          <w:tab w:val="left" w:pos="810"/>
        </w:tabs>
        <w:spacing w:line="360" w:lineRule="auto"/>
        <w:ind w:left="810" w:hanging="81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307F1">
        <w:rPr>
          <w:rFonts w:ascii="GHEA Grapalat" w:eastAsia="GHEA Grapalat" w:hAnsi="GHEA Grapalat" w:cs="GHEA Grapalat"/>
          <w:sz w:val="24"/>
          <w:szCs w:val="24"/>
          <w:lang w:val="hy-AM"/>
        </w:rPr>
        <w:t>Կոմիտեն</w:t>
      </w:r>
      <w:r w:rsidRPr="00B307F1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307F1">
        <w:rPr>
          <w:rFonts w:ascii="GHEA Grapalat" w:eastAsia="GHEA Grapalat" w:hAnsi="GHEA Grapalat" w:cs="GHEA Grapalat"/>
          <w:sz w:val="24"/>
          <w:szCs w:val="24"/>
          <w:lang w:val="hy-AM"/>
        </w:rPr>
        <w:t>Կազմակերպության</w:t>
      </w:r>
      <w:r w:rsidRPr="00B307F1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307F1">
        <w:rPr>
          <w:rFonts w:ascii="GHEA Grapalat" w:eastAsia="GHEA Grapalat" w:hAnsi="GHEA Grapalat" w:cs="GHEA Grapalat"/>
          <w:sz w:val="24"/>
          <w:szCs w:val="24"/>
          <w:lang w:val="hy-AM"/>
        </w:rPr>
        <w:t>ղեկավարին</w:t>
      </w:r>
      <w:r w:rsidRPr="00B307F1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307F1">
        <w:rPr>
          <w:rFonts w:ascii="GHEA Grapalat" w:eastAsia="GHEA Grapalat" w:hAnsi="GHEA Grapalat" w:cs="GHEA Grapalat"/>
          <w:sz w:val="24"/>
          <w:szCs w:val="24"/>
          <w:lang w:val="hy-AM"/>
        </w:rPr>
        <w:t>տրամադրում</w:t>
      </w:r>
      <w:r w:rsidRPr="00B307F1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307F1">
        <w:rPr>
          <w:rFonts w:ascii="GHEA Grapalat" w:eastAsia="GHEA Grapalat" w:hAnsi="GHEA Grapalat" w:cs="GHEA Grapalat"/>
          <w:sz w:val="24"/>
          <w:szCs w:val="24"/>
          <w:lang w:val="hy-AM"/>
        </w:rPr>
        <w:t>է</w:t>
      </w:r>
      <w:r w:rsidRPr="00B307F1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D409D5" w:rsidRPr="00B307F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տվյալ </w:t>
      </w:r>
      <w:r w:rsidRPr="00B307F1">
        <w:rPr>
          <w:rFonts w:ascii="GHEA Grapalat" w:eastAsia="GHEA Grapalat" w:hAnsi="GHEA Grapalat" w:cs="GHEA Grapalat"/>
          <w:sz w:val="24"/>
          <w:szCs w:val="24"/>
          <w:lang w:val="hy-AM"/>
        </w:rPr>
        <w:t>Կազմակերպությ</w:t>
      </w:r>
      <w:r w:rsidR="00D409D5" w:rsidRPr="00B307F1">
        <w:rPr>
          <w:rFonts w:ascii="GHEA Grapalat" w:eastAsia="GHEA Grapalat" w:hAnsi="GHEA Grapalat" w:cs="GHEA Grapalat"/>
          <w:sz w:val="24"/>
          <w:szCs w:val="24"/>
          <w:lang w:val="hy-AM"/>
        </w:rPr>
        <w:t>ան</w:t>
      </w:r>
      <w:r w:rsidRPr="00B307F1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D409D5" w:rsidRPr="00B307F1">
        <w:rPr>
          <w:rFonts w:ascii="GHEA Grapalat" w:eastAsia="GHEA Grapalat" w:hAnsi="GHEA Grapalat" w:cs="GHEA Grapalat"/>
          <w:sz w:val="24"/>
          <w:szCs w:val="24"/>
          <w:lang w:val="hy-AM"/>
        </w:rPr>
        <w:t>շահառու</w:t>
      </w:r>
      <w:r w:rsidR="00082FEF" w:rsidRPr="00B307F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ների </w:t>
      </w:r>
      <w:r w:rsidR="00DB1737" w:rsidRPr="00B307F1">
        <w:rPr>
          <w:rFonts w:ascii="GHEA Grapalat" w:eastAsia="GHEA Grapalat" w:hAnsi="GHEA Grapalat" w:cs="GHEA Grapalat"/>
          <w:sz w:val="24"/>
          <w:szCs w:val="24"/>
          <w:lang w:val="hy-AM"/>
        </w:rPr>
        <w:t>ցանկը</w:t>
      </w:r>
      <w:r w:rsidRPr="00B307F1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307F1">
        <w:rPr>
          <w:rFonts w:ascii="GHEA Grapalat" w:eastAsia="GHEA Grapalat" w:hAnsi="GHEA Grapalat" w:cs="GHEA Grapalat"/>
          <w:sz w:val="24"/>
          <w:szCs w:val="24"/>
          <w:lang w:val="hy-AM"/>
        </w:rPr>
        <w:t>և</w:t>
      </w:r>
      <w:r w:rsidRPr="00B307F1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307F1">
        <w:rPr>
          <w:rFonts w:ascii="GHEA Grapalat" w:eastAsia="GHEA Grapalat" w:hAnsi="GHEA Grapalat" w:cs="GHEA Grapalat"/>
          <w:sz w:val="24"/>
          <w:szCs w:val="24"/>
          <w:lang w:val="hy-AM"/>
        </w:rPr>
        <w:t>յուրաքանչյուր</w:t>
      </w:r>
      <w:r w:rsidRPr="00B307F1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082FEF" w:rsidRPr="00B307F1">
        <w:rPr>
          <w:rFonts w:ascii="GHEA Grapalat" w:eastAsia="GHEA Grapalat" w:hAnsi="GHEA Grapalat" w:cs="GHEA Grapalat"/>
          <w:sz w:val="24"/>
          <w:szCs w:val="24"/>
          <w:lang w:val="hy-AM"/>
        </w:rPr>
        <w:t>Ծրագր</w:t>
      </w:r>
      <w:r w:rsidR="00DB0A8C" w:rsidRPr="00B307F1">
        <w:rPr>
          <w:rFonts w:ascii="GHEA Grapalat" w:eastAsia="GHEA Grapalat" w:hAnsi="GHEA Grapalat" w:cs="GHEA Grapalat"/>
          <w:sz w:val="24"/>
          <w:szCs w:val="24"/>
          <w:lang w:val="hy-AM"/>
        </w:rPr>
        <w:t>ի համար</w:t>
      </w:r>
      <w:r w:rsidR="005543B4" w:rsidRPr="00B307F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նախատեսված </w:t>
      </w:r>
      <w:r w:rsidRPr="00B307F1">
        <w:rPr>
          <w:rFonts w:ascii="GHEA Grapalat" w:eastAsia="GHEA Grapalat" w:hAnsi="GHEA Grapalat" w:cs="GHEA Grapalat"/>
          <w:sz w:val="24"/>
          <w:szCs w:val="24"/>
          <w:lang w:val="hy-AM"/>
        </w:rPr>
        <w:t>ֆինանսավորման</w:t>
      </w:r>
      <w:r w:rsidRPr="00B307F1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452E41" w:rsidRPr="00B307F1">
        <w:rPr>
          <w:rFonts w:ascii="GHEA Grapalat" w:eastAsia="GHEA Grapalat" w:hAnsi="GHEA Grapalat" w:cs="GHEA Grapalat"/>
          <w:sz w:val="24"/>
          <w:szCs w:val="24"/>
          <w:lang w:val="hy-AM"/>
        </w:rPr>
        <w:t>չափը</w:t>
      </w:r>
      <w:r w:rsidRPr="00B307F1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14:paraId="07B509B2" w14:textId="77777777" w:rsidR="00B307F1" w:rsidRPr="00B307F1" w:rsidRDefault="00BB0D60" w:rsidP="00B307F1">
      <w:pPr>
        <w:pStyle w:val="ListParagraph"/>
        <w:numPr>
          <w:ilvl w:val="1"/>
          <w:numId w:val="9"/>
        </w:numPr>
        <w:tabs>
          <w:tab w:val="left" w:pos="810"/>
        </w:tabs>
        <w:spacing w:line="360" w:lineRule="auto"/>
        <w:ind w:left="810" w:hanging="81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307F1">
        <w:rPr>
          <w:rFonts w:ascii="GHEA Grapalat" w:hAnsi="GHEA Grapalat" w:cs="Sylfaen"/>
          <w:sz w:val="24"/>
          <w:szCs w:val="24"/>
          <w:lang w:val="hy-AM"/>
        </w:rPr>
        <w:t>Կոմիտեն Համակարգի</w:t>
      </w:r>
      <w:r w:rsidRPr="00B307F1">
        <w:rPr>
          <w:rFonts w:ascii="GHEA Grapalat" w:hAnsi="GHEA Grapalat" w:cs="Sylfaen"/>
          <w:sz w:val="24"/>
          <w:szCs w:val="24"/>
          <w:lang w:val="ro-RO"/>
        </w:rPr>
        <w:t xml:space="preserve"> (</w:t>
      </w:r>
      <w:r w:rsidR="00CA2D9E">
        <w:fldChar w:fldCharType="begin"/>
      </w:r>
      <w:r w:rsidR="00CA2D9E" w:rsidRPr="005D3FBD">
        <w:rPr>
          <w:lang w:val="hy-AM"/>
        </w:rPr>
        <w:instrText xml:space="preserve"> HYPERLINK "https://grants.scs.am/" </w:instrText>
      </w:r>
      <w:r w:rsidR="00CA2D9E">
        <w:fldChar w:fldCharType="separate"/>
      </w:r>
      <w:r w:rsidRPr="00B307F1">
        <w:rPr>
          <w:rFonts w:ascii="GHEA Grapalat" w:hAnsi="GHEA Grapalat"/>
          <w:sz w:val="24"/>
          <w:szCs w:val="24"/>
          <w:lang w:val="ro-RO"/>
        </w:rPr>
        <w:t>grants.scs.am</w:t>
      </w:r>
      <w:r w:rsidR="00CA2D9E">
        <w:rPr>
          <w:rFonts w:ascii="GHEA Grapalat" w:hAnsi="GHEA Grapalat"/>
          <w:sz w:val="24"/>
          <w:szCs w:val="24"/>
          <w:lang w:val="ro-RO"/>
        </w:rPr>
        <w:fldChar w:fldCharType="end"/>
      </w:r>
      <w:r w:rsidRPr="00B307F1">
        <w:rPr>
          <w:rFonts w:ascii="GHEA Grapalat" w:hAnsi="GHEA Grapalat" w:cs="Sylfaen"/>
          <w:sz w:val="24"/>
          <w:szCs w:val="24"/>
          <w:lang w:val="ro-RO"/>
        </w:rPr>
        <w:t>)</w:t>
      </w:r>
      <w:r w:rsidR="00082FEF" w:rsidRPr="00B307F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307F1">
        <w:rPr>
          <w:rFonts w:ascii="GHEA Grapalat" w:hAnsi="GHEA Grapalat" w:cs="Sylfaen"/>
          <w:sz w:val="24"/>
          <w:szCs w:val="24"/>
          <w:lang w:val="hy-AM"/>
        </w:rPr>
        <w:t xml:space="preserve">միջոցով </w:t>
      </w:r>
      <w:r w:rsidR="00DD39FB" w:rsidRPr="00B307F1">
        <w:rPr>
          <w:rFonts w:ascii="GHEA Grapalat" w:hAnsi="GHEA Grapalat" w:cs="Sylfaen"/>
          <w:sz w:val="24"/>
          <w:szCs w:val="24"/>
          <w:lang w:val="hy-AM"/>
        </w:rPr>
        <w:t>Հայտատունե</w:t>
      </w:r>
      <w:r w:rsidR="00082FEF" w:rsidRPr="00B307F1">
        <w:rPr>
          <w:rFonts w:ascii="GHEA Grapalat" w:hAnsi="GHEA Grapalat" w:cs="Sylfaen"/>
          <w:sz w:val="24"/>
          <w:szCs w:val="24"/>
          <w:lang w:val="hy-AM"/>
        </w:rPr>
        <w:t xml:space="preserve">րին </w:t>
      </w:r>
      <w:r w:rsidRPr="00B307F1">
        <w:rPr>
          <w:rFonts w:ascii="GHEA Grapalat" w:hAnsi="GHEA Grapalat" w:cs="Sylfaen"/>
          <w:sz w:val="24"/>
          <w:szCs w:val="24"/>
          <w:lang w:val="hy-AM"/>
        </w:rPr>
        <w:t>տրամադրում է փորձաքննության արդյունքները</w:t>
      </w:r>
      <w:r w:rsidR="00AA6362" w:rsidRPr="00B307F1">
        <w:rPr>
          <w:rFonts w:ascii="GHEA Grapalat" w:hAnsi="GHEA Grapalat" w:cs="Sylfaen"/>
          <w:sz w:val="24"/>
          <w:szCs w:val="24"/>
          <w:lang w:val="hy-AM"/>
        </w:rPr>
        <w:t xml:space="preserve"> և անցողիկ շեմային գնահատականը</w:t>
      </w:r>
      <w:r w:rsidRPr="00B307F1">
        <w:rPr>
          <w:rFonts w:ascii="GHEA Grapalat" w:hAnsi="GHEA Grapalat" w:cs="Sylfaen"/>
          <w:sz w:val="24"/>
          <w:szCs w:val="24"/>
          <w:lang w:val="ro-RO"/>
        </w:rPr>
        <w:t>:</w:t>
      </w:r>
    </w:p>
    <w:p w14:paraId="1CF68DFC" w14:textId="693DECDF" w:rsidR="00BB0D60" w:rsidRPr="00B307F1" w:rsidRDefault="00BB0D60" w:rsidP="00B307F1">
      <w:pPr>
        <w:pStyle w:val="ListParagraph"/>
        <w:numPr>
          <w:ilvl w:val="1"/>
          <w:numId w:val="9"/>
        </w:numPr>
        <w:tabs>
          <w:tab w:val="left" w:pos="810"/>
        </w:tabs>
        <w:spacing w:line="360" w:lineRule="auto"/>
        <w:ind w:left="810" w:hanging="81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307F1">
        <w:rPr>
          <w:rFonts w:ascii="GHEA Grapalat" w:hAnsi="GHEA Grapalat" w:cs="Sylfaen"/>
          <w:sz w:val="24"/>
          <w:szCs w:val="24"/>
          <w:lang w:val="ro-RO"/>
        </w:rPr>
        <w:t>Մրցույթի արդյունքում ֆինանսավորման երաշխավորված</w:t>
      </w:r>
      <w:r w:rsidR="00082FEF" w:rsidRPr="00B307F1">
        <w:rPr>
          <w:rFonts w:ascii="GHEA Grapalat" w:hAnsi="GHEA Grapalat" w:cs="Sylfaen"/>
          <w:sz w:val="24"/>
          <w:szCs w:val="24"/>
          <w:lang w:val="hy-AM"/>
        </w:rPr>
        <w:t xml:space="preserve"> Ծրագրերի </w:t>
      </w:r>
      <w:r w:rsidR="00DB1737" w:rsidRPr="00B307F1">
        <w:rPr>
          <w:rFonts w:ascii="GHEA Grapalat" w:hAnsi="GHEA Grapalat" w:cs="Sylfaen"/>
          <w:sz w:val="24"/>
          <w:szCs w:val="24"/>
          <w:lang w:val="hy-AM"/>
        </w:rPr>
        <w:t>շահառուների</w:t>
      </w:r>
      <w:r w:rsidR="00082FEF" w:rsidRPr="00B307F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307F1">
        <w:rPr>
          <w:rFonts w:ascii="GHEA Grapalat" w:hAnsi="GHEA Grapalat" w:cs="Sylfaen"/>
          <w:sz w:val="24"/>
          <w:szCs w:val="24"/>
          <w:lang w:val="ro-RO"/>
        </w:rPr>
        <w:t>ցանկը տեղա</w:t>
      </w:r>
      <w:r w:rsidRPr="00B307F1">
        <w:rPr>
          <w:rFonts w:ascii="GHEA Grapalat" w:hAnsi="GHEA Grapalat" w:cs="Sylfaen"/>
          <w:sz w:val="24"/>
          <w:szCs w:val="24"/>
          <w:lang w:val="hy-AM"/>
        </w:rPr>
        <w:t xml:space="preserve">դրվում է </w:t>
      </w:r>
      <w:r w:rsidRPr="00B307F1">
        <w:rPr>
          <w:rFonts w:ascii="GHEA Grapalat" w:hAnsi="GHEA Grapalat" w:cs="Sylfaen"/>
          <w:sz w:val="24"/>
          <w:szCs w:val="24"/>
          <w:lang w:val="ro-RO"/>
        </w:rPr>
        <w:t>Կոմիտեի պաշտոնական կայքում:</w:t>
      </w:r>
    </w:p>
    <w:p w14:paraId="0A9B1BF8" w14:textId="77777777" w:rsidR="00CF7E27" w:rsidRDefault="00CF7E27" w:rsidP="00735837">
      <w:pPr>
        <w:tabs>
          <w:tab w:val="left" w:pos="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6146D69" w14:textId="1DE01F07" w:rsidR="00735837" w:rsidRPr="00B60120" w:rsidRDefault="00735837" w:rsidP="00735837">
      <w:pPr>
        <w:tabs>
          <w:tab w:val="left" w:pos="0"/>
        </w:tabs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60120">
        <w:rPr>
          <w:rFonts w:ascii="GHEA Grapalat" w:hAnsi="GHEA Grapalat"/>
          <w:b/>
          <w:sz w:val="24"/>
          <w:szCs w:val="24"/>
          <w:lang w:val="en-US"/>
        </w:rPr>
        <w:t>I</w:t>
      </w:r>
      <w:r w:rsidR="00CF7E27">
        <w:rPr>
          <w:rFonts w:ascii="GHEA Grapalat" w:hAnsi="GHEA Grapalat"/>
          <w:b/>
          <w:sz w:val="24"/>
          <w:szCs w:val="24"/>
          <w:lang w:val="en-US"/>
        </w:rPr>
        <w:t>V</w:t>
      </w:r>
      <w:r w:rsidRPr="00B60120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60120">
        <w:rPr>
          <w:rFonts w:ascii="GHEA Grapalat" w:hAnsi="GHEA Grapalat"/>
          <w:b/>
          <w:sz w:val="24"/>
          <w:szCs w:val="24"/>
          <w:lang w:val="hy-AM"/>
        </w:rPr>
        <w:t>ԱՅԼ ԴՐՈՒՅԹՆԵՐ</w:t>
      </w:r>
    </w:p>
    <w:p w14:paraId="38B65460" w14:textId="77777777" w:rsidR="00735837" w:rsidRPr="00B60120" w:rsidRDefault="00735837" w:rsidP="00735837">
      <w:pPr>
        <w:numPr>
          <w:ilvl w:val="0"/>
          <w:numId w:val="9"/>
        </w:numPr>
        <w:spacing w:line="360" w:lineRule="auto"/>
        <w:contextualSpacing/>
        <w:jc w:val="both"/>
        <w:rPr>
          <w:rFonts w:ascii="GHEA Grapalat" w:eastAsiaTheme="minorEastAsia" w:hAnsi="GHEA Grapalat" w:cs="Sylfaen"/>
          <w:b/>
          <w:sz w:val="24"/>
          <w:szCs w:val="24"/>
          <w:lang w:val="ro-RO"/>
        </w:rPr>
      </w:pPr>
      <w:r w:rsidRPr="00B60120">
        <w:rPr>
          <w:rFonts w:ascii="GHEA Grapalat" w:eastAsiaTheme="minorEastAsia" w:hAnsi="GHEA Grapalat" w:cs="Sylfaen"/>
          <w:b/>
          <w:sz w:val="24"/>
          <w:szCs w:val="24"/>
          <w:lang w:val="hy-AM"/>
        </w:rPr>
        <w:t>Հայտի չդիտարկումը</w:t>
      </w:r>
    </w:p>
    <w:p w14:paraId="45CFAAAF" w14:textId="77777777" w:rsidR="00735837" w:rsidRPr="00B60120" w:rsidRDefault="00735837" w:rsidP="006755B4">
      <w:pPr>
        <w:numPr>
          <w:ilvl w:val="1"/>
          <w:numId w:val="9"/>
        </w:numPr>
        <w:spacing w:line="360" w:lineRule="auto"/>
        <w:ind w:left="810" w:hanging="810"/>
        <w:contextualSpacing/>
        <w:jc w:val="both"/>
        <w:rPr>
          <w:rFonts w:ascii="GHEA Grapalat" w:eastAsiaTheme="minorEastAsia" w:hAnsi="GHEA Grapalat" w:cs="Sylfaen"/>
          <w:sz w:val="24"/>
          <w:szCs w:val="24"/>
          <w:lang w:val="ro-RO"/>
        </w:rPr>
      </w:pPr>
      <w:r w:rsidRPr="00B60120">
        <w:rPr>
          <w:rFonts w:ascii="GHEA Grapalat" w:eastAsiaTheme="minorEastAsia" w:hAnsi="GHEA Grapalat" w:cs="Sylfaen"/>
          <w:sz w:val="24"/>
          <w:szCs w:val="24"/>
          <w:lang w:val="hy-AM"/>
        </w:rPr>
        <w:t>Հայտը չի</w:t>
      </w:r>
      <w:r w:rsidRPr="00B60120">
        <w:rPr>
          <w:rFonts w:ascii="GHEA Grapalat" w:eastAsiaTheme="minorEastAsia" w:hAnsi="GHEA Grapalat" w:cs="Sylfaen"/>
          <w:sz w:val="24"/>
          <w:szCs w:val="24"/>
          <w:lang w:val="ro-RO"/>
        </w:rPr>
        <w:t xml:space="preserve"> </w:t>
      </w:r>
      <w:r w:rsidRPr="00B60120">
        <w:rPr>
          <w:rFonts w:ascii="GHEA Grapalat" w:eastAsiaTheme="minorEastAsia" w:hAnsi="GHEA Grapalat" w:cs="Sylfaen"/>
          <w:sz w:val="24"/>
          <w:szCs w:val="24"/>
          <w:lang w:val="hy-AM"/>
        </w:rPr>
        <w:t>քննարկվ</w:t>
      </w:r>
      <w:proofErr w:type="spellStart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>ում</w:t>
      </w:r>
      <w:proofErr w:type="spellEnd"/>
      <w:r w:rsidRPr="00B60120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 հետևյալ դեպքերում.</w:t>
      </w:r>
    </w:p>
    <w:p w14:paraId="4AD3E42C" w14:textId="77777777" w:rsidR="00735837" w:rsidRPr="00B60120" w:rsidRDefault="00735837" w:rsidP="006755B4">
      <w:pPr>
        <w:numPr>
          <w:ilvl w:val="0"/>
          <w:numId w:val="1"/>
        </w:numPr>
        <w:tabs>
          <w:tab w:val="left" w:pos="630"/>
          <w:tab w:val="left" w:pos="1170"/>
        </w:tabs>
        <w:spacing w:line="360" w:lineRule="auto"/>
        <w:ind w:left="810" w:firstLine="0"/>
        <w:jc w:val="both"/>
        <w:rPr>
          <w:rFonts w:ascii="GHEA Grapalat" w:hAnsi="GHEA Grapalat" w:cs="Sylfaen"/>
          <w:sz w:val="24"/>
          <w:szCs w:val="24"/>
          <w:lang w:val="ro-RO"/>
        </w:rPr>
      </w:pPr>
      <w:proofErr w:type="spellStart"/>
      <w:r w:rsidRPr="00B60120">
        <w:rPr>
          <w:rFonts w:ascii="GHEA Grapalat" w:hAnsi="GHEA Grapalat" w:cs="Sylfaen"/>
          <w:sz w:val="24"/>
          <w:szCs w:val="24"/>
          <w:lang w:val="en-US"/>
        </w:rPr>
        <w:t>չի</w:t>
      </w:r>
      <w:proofErr w:type="spellEnd"/>
      <w:r w:rsidRPr="00B6012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B60120">
        <w:rPr>
          <w:rFonts w:ascii="GHEA Grapalat" w:hAnsi="GHEA Grapalat" w:cs="Sylfaen"/>
          <w:sz w:val="24"/>
          <w:szCs w:val="24"/>
          <w:lang w:val="en-US"/>
        </w:rPr>
        <w:t>պարունակում</w:t>
      </w:r>
      <w:proofErr w:type="spellEnd"/>
      <w:r w:rsidRPr="00B6012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B60120">
        <w:rPr>
          <w:rFonts w:ascii="GHEA Grapalat" w:hAnsi="GHEA Grapalat" w:cs="Sylfaen"/>
          <w:sz w:val="24"/>
          <w:szCs w:val="24"/>
          <w:lang w:val="en-US"/>
        </w:rPr>
        <w:t>բոլոր</w:t>
      </w:r>
      <w:proofErr w:type="spellEnd"/>
      <w:r w:rsidRPr="00B6012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B60120">
        <w:rPr>
          <w:rFonts w:ascii="GHEA Grapalat" w:hAnsi="GHEA Grapalat" w:cs="Sylfaen"/>
          <w:sz w:val="24"/>
          <w:szCs w:val="24"/>
          <w:lang w:val="en-US"/>
        </w:rPr>
        <w:t>անհրաժեշտ</w:t>
      </w:r>
      <w:proofErr w:type="spellEnd"/>
      <w:r w:rsidRPr="00B6012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B60120">
        <w:rPr>
          <w:rFonts w:ascii="GHEA Grapalat" w:hAnsi="GHEA Grapalat" w:cs="Sylfaen"/>
          <w:sz w:val="24"/>
          <w:szCs w:val="24"/>
          <w:lang w:val="en-US"/>
        </w:rPr>
        <w:t>փաստաթղթերը</w:t>
      </w:r>
      <w:proofErr w:type="spellEnd"/>
      <w:r w:rsidRPr="00B60120">
        <w:rPr>
          <w:rFonts w:ascii="GHEA Grapalat" w:hAnsi="GHEA Grapalat" w:cs="Sylfaen"/>
          <w:sz w:val="24"/>
          <w:szCs w:val="24"/>
          <w:lang w:val="ro-RO"/>
        </w:rPr>
        <w:t>,</w:t>
      </w:r>
    </w:p>
    <w:p w14:paraId="3DE55BB4" w14:textId="77777777" w:rsidR="00735837" w:rsidRPr="00B60120" w:rsidRDefault="00735837" w:rsidP="006755B4">
      <w:pPr>
        <w:numPr>
          <w:ilvl w:val="0"/>
          <w:numId w:val="1"/>
        </w:numPr>
        <w:tabs>
          <w:tab w:val="left" w:pos="630"/>
          <w:tab w:val="left" w:pos="1170"/>
        </w:tabs>
        <w:spacing w:line="360" w:lineRule="auto"/>
        <w:ind w:left="1170" w:hanging="270"/>
        <w:jc w:val="both"/>
        <w:rPr>
          <w:rFonts w:ascii="GHEA Grapalat" w:hAnsi="GHEA Grapalat" w:cs="Sylfaen"/>
          <w:sz w:val="24"/>
          <w:szCs w:val="24"/>
          <w:lang w:val="ro-RO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Հայտատուի </w:t>
      </w:r>
      <w:proofErr w:type="spellStart"/>
      <w:r w:rsidRPr="00B60120"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 w:rsidRPr="00B6012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B60120">
        <w:rPr>
          <w:rFonts w:ascii="GHEA Grapalat" w:hAnsi="GHEA Grapalat" w:cs="Sylfaen"/>
          <w:sz w:val="24"/>
          <w:szCs w:val="24"/>
          <w:lang w:val="en-US"/>
        </w:rPr>
        <w:t>նախկինում</w:t>
      </w:r>
      <w:proofErr w:type="spellEnd"/>
      <w:r w:rsidRPr="00B6012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B60120">
        <w:rPr>
          <w:rFonts w:ascii="GHEA Grapalat" w:hAnsi="GHEA Grapalat" w:cs="Sylfaen"/>
          <w:sz w:val="24"/>
          <w:szCs w:val="24"/>
          <w:lang w:val="en-US"/>
        </w:rPr>
        <w:t>իրականացված</w:t>
      </w:r>
      <w:proofErr w:type="spellEnd"/>
      <w:r w:rsidRPr="00B6012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0120">
        <w:rPr>
          <w:rFonts w:ascii="GHEA Grapalat" w:hAnsi="GHEA Grapalat" w:cs="Sylfaen"/>
          <w:sz w:val="24"/>
          <w:szCs w:val="24"/>
          <w:lang w:val="ru-RU"/>
        </w:rPr>
        <w:t>նախագծի</w:t>
      </w:r>
      <w:r w:rsidRPr="00B6012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0120">
        <w:rPr>
          <w:rFonts w:ascii="GHEA Grapalat" w:hAnsi="GHEA Grapalat" w:cs="Sylfaen"/>
          <w:sz w:val="24"/>
          <w:szCs w:val="24"/>
          <w:lang w:val="ru-RU"/>
        </w:rPr>
        <w:t>կամ</w:t>
      </w:r>
      <w:r w:rsidRPr="00B6012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0120">
        <w:rPr>
          <w:rFonts w:ascii="GHEA Grapalat" w:hAnsi="GHEA Grapalat" w:cs="Sylfaen"/>
          <w:sz w:val="24"/>
          <w:szCs w:val="24"/>
          <w:lang w:val="ru-RU"/>
        </w:rPr>
        <w:t>գիտական</w:t>
      </w:r>
      <w:r w:rsidRPr="00B6012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0120">
        <w:rPr>
          <w:rFonts w:ascii="GHEA Grapalat" w:hAnsi="GHEA Grapalat" w:cs="Sylfaen"/>
          <w:sz w:val="24"/>
          <w:szCs w:val="24"/>
          <w:lang w:val="ru-RU"/>
        </w:rPr>
        <w:t>թ</w:t>
      </w:r>
      <w:proofErr w:type="spellStart"/>
      <w:r w:rsidRPr="00B60120">
        <w:rPr>
          <w:rFonts w:ascii="GHEA Grapalat" w:hAnsi="GHEA Grapalat" w:cs="Sylfaen"/>
          <w:sz w:val="24"/>
          <w:szCs w:val="24"/>
          <w:lang w:val="en-US"/>
        </w:rPr>
        <w:t>եմայի</w:t>
      </w:r>
      <w:proofErr w:type="spellEnd"/>
      <w:r w:rsidRPr="00B6012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B60120">
        <w:rPr>
          <w:rFonts w:ascii="GHEA Grapalat" w:hAnsi="GHEA Grapalat" w:cs="Sylfaen"/>
          <w:sz w:val="24"/>
          <w:szCs w:val="24"/>
          <w:lang w:val="en-US"/>
        </w:rPr>
        <w:t>վերաբերյալ</w:t>
      </w:r>
      <w:proofErr w:type="spellEnd"/>
      <w:r w:rsidRPr="00B6012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B60120">
        <w:rPr>
          <w:rFonts w:ascii="GHEA Grapalat" w:hAnsi="GHEA Grapalat" w:cs="Sylfaen"/>
          <w:sz w:val="24"/>
          <w:szCs w:val="24"/>
          <w:lang w:val="en-US"/>
        </w:rPr>
        <w:t>հաշվետվություն</w:t>
      </w:r>
      <w:proofErr w:type="spellEnd"/>
      <w:r w:rsidRPr="00B60120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proofErr w:type="spellStart"/>
      <w:r w:rsidRPr="00B60120">
        <w:rPr>
          <w:rFonts w:ascii="GHEA Grapalat" w:hAnsi="GHEA Grapalat" w:cs="Sylfaen"/>
          <w:sz w:val="24"/>
          <w:szCs w:val="24"/>
          <w:lang w:val="en-US"/>
        </w:rPr>
        <w:t>չի</w:t>
      </w:r>
      <w:proofErr w:type="spellEnd"/>
      <w:r w:rsidRPr="00B6012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B60120">
        <w:rPr>
          <w:rFonts w:ascii="GHEA Grapalat" w:hAnsi="GHEA Grapalat" w:cs="Sylfaen"/>
          <w:sz w:val="24"/>
          <w:szCs w:val="24"/>
          <w:lang w:val="en-US"/>
        </w:rPr>
        <w:t>ներկայացվել</w:t>
      </w:r>
      <w:proofErr w:type="spellEnd"/>
      <w:r w:rsidRPr="00B6012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B60120"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 w:rsidRPr="00B6012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B60120">
        <w:rPr>
          <w:rFonts w:ascii="GHEA Grapalat" w:hAnsi="GHEA Grapalat" w:cs="Sylfaen"/>
          <w:sz w:val="24"/>
          <w:szCs w:val="24"/>
          <w:lang w:val="en-US"/>
        </w:rPr>
        <w:t>վերջինիս</w:t>
      </w:r>
      <w:proofErr w:type="spellEnd"/>
      <w:r w:rsidRPr="00B6012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B60120">
        <w:rPr>
          <w:rFonts w:ascii="GHEA Grapalat" w:hAnsi="GHEA Grapalat" w:cs="Sylfaen"/>
          <w:sz w:val="24"/>
          <w:szCs w:val="24"/>
          <w:lang w:val="en-US"/>
        </w:rPr>
        <w:t>վերաբերյալ</w:t>
      </w:r>
      <w:proofErr w:type="spellEnd"/>
      <w:r w:rsidRPr="00B6012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0120">
        <w:rPr>
          <w:rFonts w:ascii="GHEA Grapalat" w:hAnsi="GHEA Grapalat" w:cs="Sylfaen"/>
          <w:sz w:val="24"/>
          <w:szCs w:val="24"/>
          <w:lang w:val="hy-AM"/>
        </w:rPr>
        <w:t>Խ</w:t>
      </w:r>
      <w:proofErr w:type="spellStart"/>
      <w:r w:rsidRPr="00B60120">
        <w:rPr>
          <w:rFonts w:ascii="GHEA Grapalat" w:hAnsi="GHEA Grapalat" w:cs="Sylfaen"/>
          <w:sz w:val="24"/>
          <w:szCs w:val="24"/>
          <w:lang w:val="en-US"/>
        </w:rPr>
        <w:t>որհրդի</w:t>
      </w:r>
      <w:proofErr w:type="spellEnd"/>
      <w:r w:rsidRPr="00B601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B60120"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 w:rsidRPr="00B6012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B60120">
        <w:rPr>
          <w:rFonts w:ascii="GHEA Grapalat" w:hAnsi="GHEA Grapalat" w:cs="Sylfaen"/>
          <w:sz w:val="24"/>
          <w:szCs w:val="24"/>
          <w:lang w:val="en-US"/>
        </w:rPr>
        <w:t>տրվել</w:t>
      </w:r>
      <w:proofErr w:type="spellEnd"/>
      <w:r w:rsidRPr="00B6012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0120">
        <w:rPr>
          <w:rFonts w:ascii="GHEA Grapalat" w:hAnsi="GHEA Grapalat" w:cs="Sylfaen"/>
          <w:sz w:val="24"/>
          <w:szCs w:val="24"/>
          <w:lang w:val="en-US"/>
        </w:rPr>
        <w:t>է</w:t>
      </w:r>
      <w:r w:rsidRPr="00B6012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B60120">
        <w:rPr>
          <w:rFonts w:ascii="GHEA Grapalat" w:hAnsi="GHEA Grapalat" w:cs="Sylfaen"/>
          <w:sz w:val="24"/>
          <w:szCs w:val="24"/>
          <w:lang w:val="en-US"/>
        </w:rPr>
        <w:t>բացասական</w:t>
      </w:r>
      <w:proofErr w:type="spellEnd"/>
      <w:r w:rsidRPr="00B6012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B60120">
        <w:rPr>
          <w:rFonts w:ascii="GHEA Grapalat" w:hAnsi="GHEA Grapalat" w:cs="Sylfaen"/>
          <w:sz w:val="24"/>
          <w:szCs w:val="24"/>
          <w:lang w:val="en-US"/>
        </w:rPr>
        <w:t>եզրակացություն</w:t>
      </w:r>
      <w:proofErr w:type="spellEnd"/>
      <w:r w:rsidRPr="00B60120">
        <w:rPr>
          <w:rFonts w:ascii="GHEA Grapalat" w:hAnsi="GHEA Grapalat" w:cs="Sylfaen"/>
          <w:sz w:val="24"/>
          <w:szCs w:val="24"/>
          <w:lang w:val="ro-RO"/>
        </w:rPr>
        <w:t>,</w:t>
      </w:r>
    </w:p>
    <w:p w14:paraId="22FBDB90" w14:textId="77777777" w:rsidR="00735837" w:rsidRPr="00B67035" w:rsidRDefault="00735837" w:rsidP="006755B4">
      <w:pPr>
        <w:numPr>
          <w:ilvl w:val="0"/>
          <w:numId w:val="1"/>
        </w:numPr>
        <w:tabs>
          <w:tab w:val="left" w:pos="630"/>
          <w:tab w:val="left" w:pos="1170"/>
        </w:tabs>
        <w:spacing w:line="360" w:lineRule="auto"/>
        <w:ind w:left="1170" w:hanging="270"/>
        <w:jc w:val="both"/>
        <w:rPr>
          <w:rFonts w:ascii="GHEA Grapalat" w:hAnsi="GHEA Grapalat" w:cs="Sylfaen"/>
          <w:sz w:val="24"/>
          <w:szCs w:val="24"/>
          <w:lang w:val="ro-RO"/>
        </w:rPr>
      </w:pPr>
      <w:proofErr w:type="spellStart"/>
      <w:r w:rsidRPr="00B67035">
        <w:rPr>
          <w:rFonts w:ascii="GHEA Grapalat" w:hAnsi="GHEA Grapalat" w:cs="Sylfaen"/>
          <w:sz w:val="24"/>
          <w:szCs w:val="24"/>
          <w:lang w:val="en-US"/>
        </w:rPr>
        <w:t>չի</w:t>
      </w:r>
      <w:proofErr w:type="spellEnd"/>
      <w:r w:rsidRPr="00B67035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B67035">
        <w:rPr>
          <w:rFonts w:ascii="GHEA Grapalat" w:hAnsi="GHEA Grapalat" w:cs="Sylfaen"/>
          <w:sz w:val="24"/>
          <w:szCs w:val="24"/>
          <w:lang w:val="en-US"/>
        </w:rPr>
        <w:t>բավարարում</w:t>
      </w:r>
      <w:proofErr w:type="spellEnd"/>
      <w:r w:rsidRPr="00B67035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B67035"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 w:rsidRPr="00B67035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B67035">
        <w:rPr>
          <w:rFonts w:ascii="GHEA Grapalat" w:hAnsi="GHEA Grapalat" w:cs="Sylfaen"/>
          <w:sz w:val="24"/>
          <w:szCs w:val="24"/>
          <w:lang w:val="en-US"/>
        </w:rPr>
        <w:t>հրավերի</w:t>
      </w:r>
      <w:proofErr w:type="spellEnd"/>
      <w:r w:rsidRPr="00B67035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B67035">
        <w:rPr>
          <w:rFonts w:ascii="GHEA Grapalat" w:hAnsi="GHEA Grapalat" w:cs="Sylfaen"/>
          <w:sz w:val="24"/>
          <w:szCs w:val="24"/>
          <w:lang w:val="en-US"/>
        </w:rPr>
        <w:t>պայմաններին</w:t>
      </w:r>
      <w:proofErr w:type="spellEnd"/>
      <w:r w:rsidRPr="00B67035">
        <w:rPr>
          <w:rFonts w:ascii="GHEA Grapalat" w:hAnsi="GHEA Grapalat" w:cs="Sylfaen"/>
          <w:sz w:val="24"/>
          <w:szCs w:val="24"/>
          <w:lang w:val="ro-RO"/>
        </w:rPr>
        <w:t>,</w:t>
      </w:r>
    </w:p>
    <w:p w14:paraId="3322EE9E" w14:textId="4741AD9B" w:rsidR="00735837" w:rsidRDefault="00735837" w:rsidP="006755B4">
      <w:pPr>
        <w:numPr>
          <w:ilvl w:val="0"/>
          <w:numId w:val="1"/>
        </w:numPr>
        <w:tabs>
          <w:tab w:val="left" w:pos="630"/>
          <w:tab w:val="left" w:pos="1170"/>
        </w:tabs>
        <w:spacing w:line="360" w:lineRule="auto"/>
        <w:ind w:left="1170" w:hanging="270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B67035">
        <w:rPr>
          <w:rFonts w:ascii="GHEA Grapalat" w:hAnsi="GHEA Grapalat" w:cs="Sylfaen"/>
          <w:sz w:val="24"/>
          <w:szCs w:val="24"/>
          <w:lang w:val="hy-AM"/>
        </w:rPr>
        <w:t xml:space="preserve">Ծրագրի ընթացքում Հայտատուն հանդիսանում է </w:t>
      </w:r>
      <w:proofErr w:type="spellStart"/>
      <w:r w:rsidRPr="00B67035"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 w:rsidRPr="00B67035">
        <w:rPr>
          <w:rFonts w:ascii="GHEA Grapalat" w:hAnsi="GHEA Grapalat" w:cs="Sylfaen"/>
          <w:sz w:val="24"/>
          <w:szCs w:val="24"/>
          <w:lang w:val="hy-AM"/>
        </w:rPr>
        <w:t xml:space="preserve"> նմանատիպ </w:t>
      </w:r>
      <w:r w:rsidRPr="00B67035">
        <w:rPr>
          <w:rFonts w:ascii="GHEA Grapalat" w:hAnsi="GHEA Grapalat" w:cs="Sylfaen"/>
          <w:sz w:val="24"/>
          <w:szCs w:val="24"/>
          <w:lang w:val="ro-RO"/>
        </w:rPr>
        <w:t>(P</w:t>
      </w:r>
      <w:r w:rsidR="00E15CC9" w:rsidRPr="00E15CC9">
        <w:rPr>
          <w:rFonts w:ascii="GHEA Grapalat" w:hAnsi="GHEA Grapalat" w:cs="Sylfaen"/>
          <w:sz w:val="24"/>
          <w:szCs w:val="24"/>
          <w:lang w:val="ro-RO"/>
        </w:rPr>
        <w:t>h</w:t>
      </w:r>
      <w:r w:rsidR="00E15CC9">
        <w:rPr>
          <w:rFonts w:ascii="GHEA Grapalat" w:hAnsi="GHEA Grapalat" w:cs="Sylfaen"/>
          <w:sz w:val="24"/>
          <w:szCs w:val="24"/>
          <w:lang w:val="ro-RO"/>
        </w:rPr>
        <w:t>D</w:t>
      </w:r>
      <w:r w:rsidRPr="00B67035">
        <w:rPr>
          <w:rFonts w:ascii="GHEA Grapalat" w:hAnsi="GHEA Grapalat" w:cs="Sylfaen"/>
          <w:sz w:val="24"/>
          <w:szCs w:val="24"/>
          <w:lang w:val="ro-RO"/>
        </w:rPr>
        <w:t xml:space="preserve">, PostDoc, </w:t>
      </w:r>
      <w:r w:rsidRPr="00B67035">
        <w:rPr>
          <w:rFonts w:ascii="GHEA Grapalat" w:hAnsi="GHEA Grapalat" w:cs="Sylfaen"/>
          <w:sz w:val="24"/>
          <w:szCs w:val="24"/>
          <w:lang w:val="hy-AM"/>
        </w:rPr>
        <w:t>վերապատրաստում</w:t>
      </w:r>
      <w:r w:rsidRPr="00B67035">
        <w:rPr>
          <w:rFonts w:ascii="GHEA Grapalat" w:hAnsi="GHEA Grapalat" w:cs="Sylfaen"/>
          <w:sz w:val="24"/>
          <w:szCs w:val="24"/>
          <w:lang w:val="ro-RO"/>
        </w:rPr>
        <w:t>)</w:t>
      </w:r>
      <w:r w:rsidRPr="00B67035">
        <w:rPr>
          <w:rFonts w:ascii="GHEA Grapalat" w:hAnsi="GHEA Grapalat" w:cs="Sylfaen"/>
          <w:sz w:val="24"/>
          <w:szCs w:val="24"/>
          <w:lang w:val="hy-AM"/>
        </w:rPr>
        <w:t xml:space="preserve"> նախագծի շահառու</w:t>
      </w:r>
      <w:r w:rsidRPr="00B67035">
        <w:rPr>
          <w:rFonts w:ascii="GHEA Grapalat" w:hAnsi="GHEA Grapalat" w:cs="Sylfaen"/>
          <w:sz w:val="24"/>
          <w:szCs w:val="24"/>
          <w:lang w:val="ro-RO"/>
        </w:rPr>
        <w:t>:</w:t>
      </w:r>
    </w:p>
    <w:p w14:paraId="3DADF923" w14:textId="77777777" w:rsidR="00B307F1" w:rsidRPr="00B67035" w:rsidRDefault="00B307F1" w:rsidP="00B307F1">
      <w:pPr>
        <w:tabs>
          <w:tab w:val="left" w:pos="630"/>
          <w:tab w:val="left" w:pos="1170"/>
        </w:tabs>
        <w:spacing w:line="360" w:lineRule="auto"/>
        <w:ind w:left="1170"/>
        <w:jc w:val="both"/>
        <w:rPr>
          <w:rFonts w:ascii="GHEA Grapalat" w:hAnsi="GHEA Grapalat" w:cs="Sylfaen"/>
          <w:sz w:val="24"/>
          <w:szCs w:val="24"/>
          <w:lang w:val="ro-RO"/>
        </w:rPr>
      </w:pPr>
    </w:p>
    <w:p w14:paraId="62EFDCB4" w14:textId="77777777" w:rsidR="00735837" w:rsidRPr="00B60120" w:rsidRDefault="00735837" w:rsidP="003E4489">
      <w:pPr>
        <w:numPr>
          <w:ilvl w:val="0"/>
          <w:numId w:val="9"/>
        </w:numPr>
        <w:tabs>
          <w:tab w:val="left" w:pos="630"/>
        </w:tabs>
        <w:spacing w:line="360" w:lineRule="auto"/>
        <w:ind w:left="810" w:hanging="810"/>
        <w:contextualSpacing/>
        <w:jc w:val="both"/>
        <w:rPr>
          <w:rFonts w:ascii="GHEA Grapalat" w:eastAsiaTheme="minorEastAsia" w:hAnsi="GHEA Grapalat" w:cs="Sylfaen"/>
          <w:b/>
          <w:sz w:val="24"/>
          <w:szCs w:val="24"/>
          <w:lang w:val="hy-AM"/>
        </w:rPr>
      </w:pPr>
      <w:r w:rsidRPr="00B60120">
        <w:rPr>
          <w:rFonts w:ascii="GHEA Grapalat" w:eastAsiaTheme="minorEastAsia" w:hAnsi="GHEA Grapalat" w:cs="Sylfaen"/>
          <w:b/>
          <w:sz w:val="24"/>
          <w:szCs w:val="24"/>
          <w:lang w:val="hy-AM"/>
        </w:rPr>
        <w:t>Այլ պայմաններ</w:t>
      </w:r>
    </w:p>
    <w:p w14:paraId="26F2DE07" w14:textId="102AC21B" w:rsidR="00735837" w:rsidRPr="00A208C6" w:rsidRDefault="00735837" w:rsidP="003E4489">
      <w:pPr>
        <w:keepNext/>
        <w:numPr>
          <w:ilvl w:val="1"/>
          <w:numId w:val="9"/>
        </w:numPr>
        <w:shd w:val="clear" w:color="auto" w:fill="FFFFFF"/>
        <w:spacing w:line="360" w:lineRule="auto"/>
        <w:ind w:left="810" w:hanging="810"/>
        <w:jc w:val="both"/>
        <w:outlineLvl w:val="1"/>
        <w:rPr>
          <w:rFonts w:ascii="GHEA Grapalat" w:hAnsi="GHEA Grapalat"/>
          <w:sz w:val="24"/>
          <w:szCs w:val="24"/>
          <w:lang w:val="pt-BR"/>
        </w:rPr>
      </w:pPr>
      <w:r w:rsidRPr="00A208C6">
        <w:rPr>
          <w:rFonts w:ascii="GHEA Grapalat" w:hAnsi="GHEA Grapalat"/>
          <w:sz w:val="24"/>
          <w:szCs w:val="24"/>
          <w:lang w:val="hy-AM"/>
        </w:rPr>
        <w:lastRenderedPageBreak/>
        <w:t xml:space="preserve">Վերապատրաստման ընթացքում </w:t>
      </w:r>
      <w:r w:rsidR="009045AF">
        <w:rPr>
          <w:rFonts w:ascii="GHEA Grapalat" w:hAnsi="GHEA Grapalat"/>
          <w:sz w:val="24"/>
          <w:szCs w:val="24"/>
          <w:lang w:val="hy-AM"/>
        </w:rPr>
        <w:t>շահառուն</w:t>
      </w:r>
      <w:r w:rsidRPr="00A208C6">
        <w:rPr>
          <w:rFonts w:ascii="GHEA Grapalat" w:hAnsi="GHEA Grapalat"/>
          <w:sz w:val="24"/>
          <w:szCs w:val="24"/>
          <w:lang w:val="hy-AM"/>
        </w:rPr>
        <w:t xml:space="preserve"> կարող է պահպանել իր ներգրավվածությունը Կոմիտեի կողմից ֆինանսավորվ</w:t>
      </w:r>
      <w:r w:rsidR="00A208C6" w:rsidRPr="00A208C6">
        <w:rPr>
          <w:rFonts w:ascii="GHEA Grapalat" w:hAnsi="GHEA Grapalat"/>
          <w:sz w:val="24"/>
          <w:szCs w:val="24"/>
          <w:lang w:val="hy-AM"/>
        </w:rPr>
        <w:t xml:space="preserve">ող </w:t>
      </w:r>
      <w:r w:rsidRPr="00A208C6">
        <w:rPr>
          <w:rFonts w:ascii="GHEA Grapalat" w:hAnsi="GHEA Grapalat"/>
          <w:sz w:val="24"/>
          <w:szCs w:val="24"/>
          <w:lang w:val="hy-AM"/>
        </w:rPr>
        <w:t xml:space="preserve">բոլոր ծրագրերում՝ </w:t>
      </w:r>
      <w:r w:rsidR="00B67035" w:rsidRPr="00A208C6">
        <w:rPr>
          <w:rFonts w:ascii="GHEA Grapalat" w:hAnsi="GHEA Grapalat"/>
          <w:sz w:val="24"/>
          <w:szCs w:val="24"/>
          <w:lang w:val="hy-AM"/>
        </w:rPr>
        <w:t xml:space="preserve">ներկայացնելով </w:t>
      </w:r>
      <w:r w:rsidRPr="00A208C6">
        <w:rPr>
          <w:rFonts w:ascii="GHEA Grapalat" w:hAnsi="GHEA Grapalat"/>
          <w:sz w:val="24"/>
          <w:szCs w:val="24"/>
          <w:lang w:val="hy-AM"/>
        </w:rPr>
        <w:t>համապատասխան հիմնավորում</w:t>
      </w:r>
      <w:r w:rsidR="00A208C6" w:rsidRPr="00A208C6">
        <w:rPr>
          <w:rFonts w:ascii="GHEA Grapalat" w:hAnsi="GHEA Grapalat"/>
          <w:sz w:val="24"/>
          <w:szCs w:val="24"/>
          <w:lang w:val="hy-AM"/>
        </w:rPr>
        <w:t>ներ</w:t>
      </w:r>
      <w:r w:rsidRPr="00A208C6">
        <w:rPr>
          <w:rFonts w:ascii="GHEA Grapalat" w:hAnsi="GHEA Grapalat"/>
          <w:sz w:val="24"/>
          <w:szCs w:val="24"/>
          <w:lang w:val="hy-AM"/>
        </w:rPr>
        <w:t xml:space="preserve"> յուրաքանչյուր ծրագրի ղեկավարից։</w:t>
      </w:r>
    </w:p>
    <w:p w14:paraId="4E3C76F4" w14:textId="74A5590A" w:rsidR="00735837" w:rsidRPr="00A208C6" w:rsidRDefault="00735837" w:rsidP="003E4489">
      <w:pPr>
        <w:keepNext/>
        <w:numPr>
          <w:ilvl w:val="1"/>
          <w:numId w:val="9"/>
        </w:numPr>
        <w:shd w:val="clear" w:color="auto" w:fill="FFFFFF"/>
        <w:spacing w:line="360" w:lineRule="auto"/>
        <w:ind w:left="810" w:hanging="810"/>
        <w:jc w:val="both"/>
        <w:outlineLvl w:val="1"/>
        <w:rPr>
          <w:rFonts w:ascii="GHEA Grapalat" w:hAnsi="GHEA Grapalat"/>
          <w:sz w:val="24"/>
          <w:szCs w:val="24"/>
          <w:lang w:val="pt-BR"/>
        </w:rPr>
      </w:pPr>
      <w:r w:rsidRPr="00A208C6">
        <w:rPr>
          <w:rFonts w:ascii="GHEA Grapalat" w:hAnsi="GHEA Grapalat"/>
          <w:sz w:val="24"/>
          <w:szCs w:val="24"/>
          <w:lang w:val="hy-AM"/>
        </w:rPr>
        <w:t xml:space="preserve">Ծրագրի հաջող կատարումը կդիտարկվի որպես առավելություն </w:t>
      </w:r>
      <w:r w:rsidR="00145D15">
        <w:rPr>
          <w:rFonts w:ascii="GHEA Grapalat" w:hAnsi="GHEA Grapalat"/>
          <w:sz w:val="24"/>
          <w:szCs w:val="24"/>
          <w:lang w:val="hy-AM"/>
        </w:rPr>
        <w:t>շահառուի</w:t>
      </w:r>
      <w:r w:rsidRPr="00A208C6">
        <w:rPr>
          <w:rFonts w:ascii="GHEA Grapalat" w:hAnsi="GHEA Grapalat"/>
          <w:sz w:val="24"/>
          <w:szCs w:val="24"/>
          <w:lang w:val="hy-AM"/>
        </w:rPr>
        <w:t xml:space="preserve"> ներգրավմամբ Կոմիտեի հայտարարած հետագա </w:t>
      </w:r>
      <w:r w:rsidR="009045AF">
        <w:rPr>
          <w:rFonts w:ascii="GHEA Grapalat" w:hAnsi="GHEA Grapalat"/>
          <w:sz w:val="24"/>
          <w:szCs w:val="24"/>
          <w:lang w:val="hy-AM"/>
        </w:rPr>
        <w:t xml:space="preserve">դրամաշնորհային </w:t>
      </w:r>
      <w:r w:rsidRPr="00A208C6">
        <w:rPr>
          <w:rFonts w:ascii="GHEA Grapalat" w:hAnsi="GHEA Grapalat"/>
          <w:sz w:val="24"/>
          <w:szCs w:val="24"/>
          <w:lang w:val="hy-AM"/>
        </w:rPr>
        <w:t>ծրագրերին դիմել</w:t>
      </w:r>
      <w:r w:rsidR="00A208C6" w:rsidRPr="00A208C6">
        <w:rPr>
          <w:rFonts w:ascii="GHEA Grapalat" w:hAnsi="GHEA Grapalat"/>
          <w:sz w:val="24"/>
          <w:szCs w:val="24"/>
          <w:lang w:val="hy-AM"/>
        </w:rPr>
        <w:t>իս</w:t>
      </w:r>
      <w:r w:rsidRPr="00A208C6">
        <w:rPr>
          <w:rFonts w:ascii="GHEA Grapalat" w:hAnsi="GHEA Grapalat"/>
          <w:sz w:val="24"/>
          <w:szCs w:val="24"/>
          <w:lang w:val="hy-AM"/>
        </w:rPr>
        <w:t>։</w:t>
      </w:r>
    </w:p>
    <w:p w14:paraId="00AC4244" w14:textId="126EDB3F" w:rsidR="00735837" w:rsidRPr="00B60120" w:rsidRDefault="00735837" w:rsidP="003E4489">
      <w:pPr>
        <w:keepNext/>
        <w:numPr>
          <w:ilvl w:val="1"/>
          <w:numId w:val="9"/>
        </w:numPr>
        <w:shd w:val="clear" w:color="auto" w:fill="FFFFFF"/>
        <w:spacing w:line="360" w:lineRule="auto"/>
        <w:ind w:left="810" w:hanging="810"/>
        <w:jc w:val="both"/>
        <w:outlineLvl w:val="1"/>
        <w:rPr>
          <w:rFonts w:ascii="GHEA Grapalat" w:hAnsi="GHEA Grapalat"/>
          <w:sz w:val="24"/>
          <w:szCs w:val="24"/>
          <w:lang w:val="pt-BR"/>
        </w:rPr>
      </w:pPr>
      <w:r w:rsidRPr="00B60120">
        <w:rPr>
          <w:rFonts w:ascii="GHEA Grapalat" w:hAnsi="GHEA Grapalat"/>
          <w:sz w:val="24"/>
          <w:szCs w:val="24"/>
          <w:lang w:val="hy-AM"/>
        </w:rPr>
        <w:t>Մտավոր</w:t>
      </w:r>
      <w:r w:rsidRPr="00B6012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0120">
        <w:rPr>
          <w:rFonts w:ascii="GHEA Grapalat" w:hAnsi="GHEA Grapalat"/>
          <w:sz w:val="24"/>
          <w:szCs w:val="24"/>
          <w:lang w:val="hy-AM"/>
        </w:rPr>
        <w:t>սեփականության</w:t>
      </w:r>
      <w:r w:rsidRPr="00B6012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0120">
        <w:rPr>
          <w:rFonts w:ascii="GHEA Grapalat" w:hAnsi="GHEA Grapalat"/>
          <w:sz w:val="24"/>
          <w:szCs w:val="24"/>
          <w:lang w:val="hy-AM"/>
        </w:rPr>
        <w:t>հեղինակային</w:t>
      </w:r>
      <w:r w:rsidRPr="00B6012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0120">
        <w:rPr>
          <w:rFonts w:ascii="GHEA Grapalat" w:hAnsi="GHEA Grapalat"/>
          <w:sz w:val="24"/>
          <w:szCs w:val="24"/>
          <w:lang w:val="hy-AM"/>
        </w:rPr>
        <w:t>կամ</w:t>
      </w:r>
      <w:r w:rsidRPr="00B6012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0120">
        <w:rPr>
          <w:rFonts w:ascii="GHEA Grapalat" w:hAnsi="GHEA Grapalat"/>
          <w:sz w:val="24"/>
          <w:szCs w:val="24"/>
          <w:lang w:val="hy-AM"/>
        </w:rPr>
        <w:t>արտոնագրային</w:t>
      </w:r>
      <w:r w:rsidRPr="00B6012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0120">
        <w:rPr>
          <w:rFonts w:ascii="GHEA Grapalat" w:hAnsi="GHEA Grapalat"/>
          <w:sz w:val="24"/>
          <w:szCs w:val="24"/>
          <w:lang w:val="hy-AM"/>
        </w:rPr>
        <w:t>իրավունքի</w:t>
      </w:r>
      <w:r w:rsidRPr="00B6012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0120">
        <w:rPr>
          <w:rFonts w:ascii="GHEA Grapalat" w:hAnsi="GHEA Grapalat"/>
          <w:sz w:val="24"/>
          <w:szCs w:val="24"/>
          <w:lang w:val="hy-AM"/>
        </w:rPr>
        <w:t>օբյեկտ</w:t>
      </w:r>
      <w:r w:rsidRPr="00B6012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0120">
        <w:rPr>
          <w:rFonts w:ascii="GHEA Grapalat" w:hAnsi="GHEA Grapalat"/>
          <w:sz w:val="24"/>
          <w:szCs w:val="24"/>
          <w:lang w:val="hy-AM"/>
        </w:rPr>
        <w:t>հանդիսացող</w:t>
      </w:r>
      <w:r w:rsidRPr="00B6012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0120">
        <w:rPr>
          <w:rFonts w:ascii="GHEA Grapalat" w:hAnsi="GHEA Grapalat"/>
          <w:sz w:val="24"/>
          <w:szCs w:val="24"/>
          <w:lang w:val="hy-AM"/>
        </w:rPr>
        <w:t>նյութեր</w:t>
      </w:r>
      <w:r w:rsidRPr="00B6012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0120">
        <w:rPr>
          <w:rFonts w:ascii="GHEA Grapalat" w:hAnsi="GHEA Grapalat"/>
          <w:sz w:val="24"/>
          <w:szCs w:val="24"/>
          <w:lang w:val="hy-AM"/>
        </w:rPr>
        <w:t>պարունակող</w:t>
      </w:r>
      <w:r w:rsidRPr="00B6012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0120">
        <w:rPr>
          <w:rFonts w:ascii="GHEA Grapalat" w:hAnsi="GHEA Grapalat"/>
          <w:sz w:val="24"/>
          <w:szCs w:val="24"/>
          <w:lang w:val="hy-AM"/>
        </w:rPr>
        <w:t>Հայտ</w:t>
      </w:r>
      <w:r w:rsidRPr="00B6012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0120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Pr="00B60120">
        <w:rPr>
          <w:rFonts w:ascii="GHEA Grapalat" w:hAnsi="GHEA Grapalat" w:cs="Sylfaen"/>
          <w:iCs/>
          <w:sz w:val="24"/>
          <w:szCs w:val="24"/>
          <w:lang w:val="ro-RO"/>
        </w:rPr>
        <w:t xml:space="preserve"> </w:t>
      </w:r>
      <w:r w:rsidRPr="00B60120">
        <w:rPr>
          <w:rFonts w:ascii="GHEA Grapalat" w:hAnsi="GHEA Grapalat"/>
          <w:sz w:val="24"/>
          <w:szCs w:val="24"/>
          <w:lang w:val="hy-AM"/>
        </w:rPr>
        <w:t>այնուհետ</w:t>
      </w:r>
      <w:r w:rsidRPr="00B60120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Pr="00B60120">
        <w:rPr>
          <w:rFonts w:ascii="GHEA Grapalat" w:hAnsi="GHEA Grapalat" w:cs="Sylfaen"/>
          <w:iCs/>
          <w:sz w:val="24"/>
          <w:szCs w:val="24"/>
          <w:lang w:val="ro-RO"/>
        </w:rPr>
        <w:t xml:space="preserve"> </w:t>
      </w:r>
      <w:r w:rsidRPr="00B60120">
        <w:rPr>
          <w:rFonts w:ascii="GHEA Grapalat" w:hAnsi="GHEA Grapalat"/>
          <w:sz w:val="24"/>
          <w:szCs w:val="24"/>
          <w:lang w:val="hy-AM"/>
        </w:rPr>
        <w:t>հաշվետվություն</w:t>
      </w:r>
      <w:r w:rsidRPr="00B6012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0120">
        <w:rPr>
          <w:rFonts w:ascii="GHEA Grapalat" w:hAnsi="GHEA Grapalat"/>
          <w:sz w:val="24"/>
          <w:szCs w:val="24"/>
          <w:lang w:val="hy-AM"/>
        </w:rPr>
        <w:t>ներկայացնելու</w:t>
      </w:r>
      <w:r w:rsidRPr="00B60120">
        <w:rPr>
          <w:rFonts w:ascii="GHEA Grapalat" w:hAnsi="GHEA Grapalat"/>
          <w:sz w:val="24"/>
          <w:szCs w:val="24"/>
          <w:lang w:val="ro-RO"/>
        </w:rPr>
        <w:t xml:space="preserve">  </w:t>
      </w:r>
      <w:r w:rsidRPr="00B60120">
        <w:rPr>
          <w:rFonts w:ascii="GHEA Grapalat" w:hAnsi="GHEA Grapalat"/>
          <w:sz w:val="24"/>
          <w:szCs w:val="24"/>
          <w:lang w:val="hy-AM"/>
        </w:rPr>
        <w:t>դեպքում</w:t>
      </w:r>
      <w:r w:rsidRPr="00B6012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0120">
        <w:rPr>
          <w:rFonts w:ascii="GHEA Grapalat" w:hAnsi="GHEA Grapalat"/>
          <w:sz w:val="24"/>
          <w:szCs w:val="24"/>
          <w:lang w:val="hy-AM"/>
        </w:rPr>
        <w:t>պետք</w:t>
      </w:r>
      <w:r w:rsidRPr="00B6012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0120">
        <w:rPr>
          <w:rFonts w:ascii="GHEA Grapalat" w:hAnsi="GHEA Grapalat"/>
          <w:sz w:val="24"/>
          <w:szCs w:val="24"/>
          <w:lang w:val="hy-AM"/>
        </w:rPr>
        <w:t>է</w:t>
      </w:r>
      <w:r w:rsidRPr="00B6012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0120">
        <w:rPr>
          <w:rFonts w:ascii="GHEA Grapalat" w:hAnsi="GHEA Grapalat"/>
          <w:sz w:val="24"/>
          <w:szCs w:val="24"/>
          <w:lang w:val="hy-AM"/>
        </w:rPr>
        <w:t>առաջնորդվ</w:t>
      </w:r>
      <w:r w:rsidR="007F649A">
        <w:rPr>
          <w:rFonts w:ascii="GHEA Grapalat" w:hAnsi="GHEA Grapalat"/>
          <w:sz w:val="24"/>
          <w:szCs w:val="24"/>
          <w:lang w:val="hy-AM"/>
        </w:rPr>
        <w:t>ել</w:t>
      </w:r>
      <w:r w:rsidRPr="00B6012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0120">
        <w:rPr>
          <w:rFonts w:ascii="GHEA Grapalat" w:hAnsi="GHEA Grapalat"/>
          <w:sz w:val="24"/>
          <w:szCs w:val="24"/>
          <w:lang w:val="pt-BR"/>
        </w:rPr>
        <w:t>«</w:t>
      </w:r>
      <w:r w:rsidRPr="00B60120">
        <w:rPr>
          <w:rFonts w:ascii="GHEA Grapalat" w:hAnsi="GHEA Grapalat"/>
          <w:sz w:val="24"/>
          <w:szCs w:val="24"/>
          <w:lang w:val="hy-AM"/>
        </w:rPr>
        <w:t>Հեղինակային</w:t>
      </w:r>
      <w:r w:rsidRPr="00B6012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0120">
        <w:rPr>
          <w:rFonts w:ascii="GHEA Grapalat" w:hAnsi="GHEA Grapalat"/>
          <w:sz w:val="24"/>
          <w:szCs w:val="24"/>
          <w:lang w:val="hy-AM"/>
        </w:rPr>
        <w:t>իրավունքի</w:t>
      </w:r>
      <w:r w:rsidRPr="00B6012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0120">
        <w:rPr>
          <w:rFonts w:ascii="GHEA Grapalat" w:hAnsi="GHEA Grapalat"/>
          <w:sz w:val="24"/>
          <w:szCs w:val="24"/>
          <w:lang w:val="hy-AM"/>
        </w:rPr>
        <w:t>և</w:t>
      </w:r>
      <w:r w:rsidRPr="00B6012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0120">
        <w:rPr>
          <w:rFonts w:ascii="GHEA Grapalat" w:hAnsi="GHEA Grapalat"/>
          <w:sz w:val="24"/>
          <w:szCs w:val="24"/>
          <w:lang w:val="hy-AM"/>
        </w:rPr>
        <w:t>հարակից</w:t>
      </w:r>
      <w:r w:rsidRPr="00B6012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0120">
        <w:rPr>
          <w:rFonts w:ascii="GHEA Grapalat" w:hAnsi="GHEA Grapalat"/>
          <w:sz w:val="24"/>
          <w:szCs w:val="24"/>
          <w:lang w:val="hy-AM"/>
        </w:rPr>
        <w:t>իրավունքների</w:t>
      </w:r>
      <w:r w:rsidRPr="00B6012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0120">
        <w:rPr>
          <w:rFonts w:ascii="GHEA Grapalat" w:hAnsi="GHEA Grapalat"/>
          <w:sz w:val="24"/>
          <w:szCs w:val="24"/>
          <w:lang w:val="hy-AM"/>
        </w:rPr>
        <w:t>մասին</w:t>
      </w:r>
      <w:r w:rsidRPr="00B60120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B60120">
        <w:rPr>
          <w:rFonts w:ascii="GHEA Grapalat" w:hAnsi="GHEA Grapalat"/>
          <w:sz w:val="24"/>
          <w:szCs w:val="24"/>
          <w:lang w:val="hy-AM"/>
        </w:rPr>
        <w:t>և</w:t>
      </w:r>
      <w:r w:rsidRPr="00B60120">
        <w:rPr>
          <w:rFonts w:ascii="GHEA Grapalat" w:hAnsi="GHEA Grapalat"/>
          <w:sz w:val="24"/>
          <w:szCs w:val="24"/>
          <w:lang w:val="ro-RO"/>
        </w:rPr>
        <w:t xml:space="preserve"> «</w:t>
      </w:r>
      <w:r w:rsidRPr="00B60120">
        <w:rPr>
          <w:rFonts w:ascii="GHEA Grapalat" w:hAnsi="GHEA Grapalat"/>
          <w:sz w:val="24"/>
          <w:szCs w:val="24"/>
          <w:lang w:val="hy-AM"/>
        </w:rPr>
        <w:t>Գյուտերի</w:t>
      </w:r>
      <w:r w:rsidRPr="00B60120">
        <w:rPr>
          <w:rFonts w:ascii="GHEA Grapalat" w:hAnsi="GHEA Grapalat"/>
          <w:sz w:val="24"/>
          <w:szCs w:val="24"/>
          <w:lang w:val="ro-RO"/>
        </w:rPr>
        <w:t xml:space="preserve">, </w:t>
      </w:r>
      <w:r w:rsidRPr="00B60120">
        <w:rPr>
          <w:rFonts w:ascii="GHEA Grapalat" w:hAnsi="GHEA Grapalat"/>
          <w:sz w:val="24"/>
          <w:szCs w:val="24"/>
          <w:lang w:val="hy-AM"/>
        </w:rPr>
        <w:t>օգտակար</w:t>
      </w:r>
      <w:r w:rsidRPr="00B6012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0120">
        <w:rPr>
          <w:rFonts w:ascii="GHEA Grapalat" w:hAnsi="GHEA Grapalat"/>
          <w:sz w:val="24"/>
          <w:szCs w:val="24"/>
          <w:lang w:val="hy-AM"/>
        </w:rPr>
        <w:t>մոդելների</w:t>
      </w:r>
      <w:r w:rsidRPr="00B6012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0120">
        <w:rPr>
          <w:rFonts w:ascii="GHEA Grapalat" w:hAnsi="GHEA Grapalat"/>
          <w:sz w:val="24"/>
          <w:szCs w:val="24"/>
          <w:lang w:val="hy-AM"/>
        </w:rPr>
        <w:t>և</w:t>
      </w:r>
      <w:r w:rsidRPr="00B6012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0120">
        <w:rPr>
          <w:rFonts w:ascii="GHEA Grapalat" w:hAnsi="GHEA Grapalat"/>
          <w:sz w:val="24"/>
          <w:szCs w:val="24"/>
          <w:lang w:val="hy-AM"/>
        </w:rPr>
        <w:t>արդյունաբերական</w:t>
      </w:r>
      <w:r w:rsidRPr="00B60120">
        <w:rPr>
          <w:rFonts w:ascii="GHEA Grapalat" w:hAnsi="GHEA Grapalat"/>
          <w:sz w:val="24"/>
          <w:szCs w:val="24"/>
          <w:lang w:val="ro-RO"/>
        </w:rPr>
        <w:t xml:space="preserve">  </w:t>
      </w:r>
      <w:r w:rsidRPr="00B60120">
        <w:rPr>
          <w:rFonts w:ascii="GHEA Grapalat" w:hAnsi="GHEA Grapalat"/>
          <w:sz w:val="24"/>
          <w:szCs w:val="24"/>
          <w:lang w:val="hy-AM"/>
        </w:rPr>
        <w:t>նմուշների</w:t>
      </w:r>
      <w:r w:rsidRPr="00B6012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0120">
        <w:rPr>
          <w:rFonts w:ascii="GHEA Grapalat" w:hAnsi="GHEA Grapalat"/>
          <w:sz w:val="24"/>
          <w:szCs w:val="24"/>
          <w:lang w:val="hy-AM"/>
        </w:rPr>
        <w:t>մասին</w:t>
      </w:r>
      <w:r w:rsidRPr="00B60120">
        <w:rPr>
          <w:rFonts w:ascii="GHEA Grapalat" w:hAnsi="GHEA Grapalat"/>
          <w:sz w:val="24"/>
          <w:szCs w:val="24"/>
          <w:lang w:val="ro-RO"/>
        </w:rPr>
        <w:t>»</w:t>
      </w:r>
      <w:r w:rsidRPr="00B60120">
        <w:rPr>
          <w:rFonts w:ascii="GHEA Grapalat" w:hAnsi="GHEA Grapalat"/>
          <w:color w:val="FF0000"/>
          <w:sz w:val="24"/>
          <w:szCs w:val="24"/>
          <w:lang w:val="ro-RO"/>
        </w:rPr>
        <w:t xml:space="preserve"> </w:t>
      </w:r>
      <w:r w:rsidRPr="00B60120">
        <w:rPr>
          <w:rFonts w:ascii="GHEA Grapalat" w:hAnsi="GHEA Grapalat" w:cs="Arial Unicode"/>
          <w:sz w:val="24"/>
          <w:szCs w:val="24"/>
          <w:lang w:val="hy-AM"/>
        </w:rPr>
        <w:t>Հայաստանի</w:t>
      </w:r>
      <w:r w:rsidRPr="00B6012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B60120">
        <w:rPr>
          <w:rFonts w:ascii="GHEA Grapalat" w:hAnsi="GHEA Grapalat" w:cs="Arial Unicode"/>
          <w:sz w:val="24"/>
          <w:szCs w:val="24"/>
          <w:lang w:val="hy-AM"/>
        </w:rPr>
        <w:t>Հանրապետության</w:t>
      </w:r>
      <w:r w:rsidRPr="00B6012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B60120">
        <w:rPr>
          <w:rFonts w:ascii="GHEA Grapalat" w:hAnsi="GHEA Grapalat"/>
          <w:sz w:val="24"/>
          <w:szCs w:val="24"/>
          <w:lang w:val="hy-AM"/>
        </w:rPr>
        <w:t>օրենքներով</w:t>
      </w:r>
      <w:r w:rsidRPr="00B6012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0120">
        <w:rPr>
          <w:rFonts w:ascii="GHEA Grapalat" w:hAnsi="GHEA Grapalat"/>
          <w:sz w:val="24"/>
          <w:szCs w:val="24"/>
          <w:lang w:val="hy-AM"/>
        </w:rPr>
        <w:t>սահմանված</w:t>
      </w:r>
      <w:r w:rsidRPr="00B6012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0120">
        <w:rPr>
          <w:rFonts w:ascii="GHEA Grapalat" w:hAnsi="GHEA Grapalat"/>
          <w:sz w:val="24"/>
          <w:szCs w:val="24"/>
          <w:lang w:val="hy-AM"/>
        </w:rPr>
        <w:t>դրույթներով</w:t>
      </w:r>
      <w:r w:rsidRPr="00B60120">
        <w:rPr>
          <w:rFonts w:ascii="GHEA Grapalat" w:hAnsi="GHEA Grapalat"/>
          <w:sz w:val="24"/>
          <w:szCs w:val="24"/>
          <w:lang w:val="pt-BR"/>
        </w:rPr>
        <w:t>:</w:t>
      </w:r>
    </w:p>
    <w:p w14:paraId="6B76D316" w14:textId="77777777" w:rsidR="00735837" w:rsidRPr="00B60120" w:rsidRDefault="00735837" w:rsidP="003E4489">
      <w:pPr>
        <w:numPr>
          <w:ilvl w:val="1"/>
          <w:numId w:val="9"/>
        </w:numPr>
        <w:tabs>
          <w:tab w:val="left" w:pos="851"/>
        </w:tabs>
        <w:spacing w:line="360" w:lineRule="auto"/>
        <w:ind w:left="810" w:hanging="810"/>
        <w:contextualSpacing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Ծրագրի </w:t>
      </w:r>
      <w:r w:rsidRPr="00B60120">
        <w:rPr>
          <w:rFonts w:ascii="GHEA Grapalat" w:hAnsi="GHEA Grapalat"/>
          <w:sz w:val="24"/>
          <w:szCs w:val="24"/>
          <w:lang w:val="ru-RU"/>
        </w:rPr>
        <w:t>շրջանակներում</w:t>
      </w:r>
      <w:r w:rsidRPr="00B6012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60120">
        <w:rPr>
          <w:rFonts w:ascii="GHEA Grapalat" w:hAnsi="GHEA Grapalat"/>
          <w:sz w:val="24"/>
          <w:szCs w:val="24"/>
          <w:lang w:val="ru-RU"/>
        </w:rPr>
        <w:t>իրականացված</w:t>
      </w:r>
      <w:r w:rsidRPr="00B6012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60120">
        <w:rPr>
          <w:rFonts w:ascii="GHEA Grapalat" w:hAnsi="GHEA Grapalat"/>
          <w:sz w:val="24"/>
          <w:szCs w:val="24"/>
          <w:lang w:val="ru-RU"/>
        </w:rPr>
        <w:t>հետազոտության</w:t>
      </w:r>
      <w:r w:rsidRPr="00B6012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60120">
        <w:rPr>
          <w:rFonts w:ascii="GHEA Grapalat" w:hAnsi="GHEA Grapalat"/>
          <w:sz w:val="24"/>
          <w:szCs w:val="24"/>
          <w:lang w:val="ru-RU"/>
        </w:rPr>
        <w:t>արդյունքները</w:t>
      </w:r>
      <w:r w:rsidRPr="00B6012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60120">
        <w:rPr>
          <w:rFonts w:ascii="GHEA Grapalat" w:hAnsi="GHEA Grapalat"/>
          <w:sz w:val="24"/>
          <w:szCs w:val="24"/>
          <w:lang w:val="ru-RU"/>
        </w:rPr>
        <w:t>գիտական</w:t>
      </w:r>
      <w:r w:rsidRPr="00B6012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60120">
        <w:rPr>
          <w:rFonts w:ascii="GHEA Grapalat" w:hAnsi="GHEA Grapalat"/>
          <w:sz w:val="24"/>
          <w:szCs w:val="24"/>
          <w:lang w:val="ru-RU"/>
        </w:rPr>
        <w:t>ամսագրերում</w:t>
      </w:r>
      <w:r w:rsidRPr="00B6012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60120">
        <w:rPr>
          <w:rFonts w:ascii="GHEA Grapalat" w:hAnsi="GHEA Grapalat"/>
          <w:sz w:val="24"/>
          <w:szCs w:val="24"/>
          <w:lang w:val="ru-RU"/>
        </w:rPr>
        <w:t>հրապարակելիս</w:t>
      </w:r>
      <w:r w:rsidRPr="00B6012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60120">
        <w:rPr>
          <w:rFonts w:ascii="GHEA Grapalat" w:hAnsi="GHEA Grapalat"/>
          <w:sz w:val="24"/>
          <w:szCs w:val="24"/>
          <w:lang w:val="ru-RU"/>
        </w:rPr>
        <w:t>անհրաժեշտ</w:t>
      </w:r>
      <w:r w:rsidRPr="00B6012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60120">
        <w:rPr>
          <w:rFonts w:ascii="GHEA Grapalat" w:hAnsi="GHEA Grapalat"/>
          <w:sz w:val="24"/>
          <w:szCs w:val="24"/>
          <w:lang w:val="ru-RU"/>
        </w:rPr>
        <w:t>է</w:t>
      </w:r>
      <w:r w:rsidRPr="00B6012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60120">
        <w:rPr>
          <w:rFonts w:ascii="GHEA Grapalat" w:hAnsi="GHEA Grapalat"/>
          <w:sz w:val="24"/>
          <w:szCs w:val="24"/>
          <w:lang w:val="ru-RU"/>
        </w:rPr>
        <w:t>նշել</w:t>
      </w:r>
      <w:r w:rsidRPr="00B6012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60120">
        <w:rPr>
          <w:rFonts w:ascii="GHEA Grapalat" w:hAnsi="GHEA Grapalat"/>
          <w:sz w:val="24"/>
          <w:szCs w:val="24"/>
          <w:lang w:val="ru-RU"/>
        </w:rPr>
        <w:t>Կոմիտեի</w:t>
      </w:r>
      <w:r w:rsidRPr="00B6012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60120">
        <w:rPr>
          <w:rFonts w:ascii="GHEA Grapalat" w:hAnsi="GHEA Grapalat"/>
          <w:sz w:val="24"/>
          <w:szCs w:val="24"/>
          <w:lang w:val="ru-RU"/>
        </w:rPr>
        <w:t>կողմից</w:t>
      </w:r>
      <w:r w:rsidRPr="00B6012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60120">
        <w:rPr>
          <w:rFonts w:ascii="GHEA Grapalat" w:hAnsi="GHEA Grapalat"/>
          <w:sz w:val="24"/>
          <w:szCs w:val="24"/>
          <w:lang w:val="ru-RU"/>
        </w:rPr>
        <w:t>ստացած</w:t>
      </w:r>
      <w:r w:rsidRPr="00B6012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60120">
        <w:rPr>
          <w:rFonts w:ascii="GHEA Grapalat" w:hAnsi="GHEA Grapalat"/>
          <w:sz w:val="24"/>
          <w:szCs w:val="24"/>
          <w:lang w:val="ru-RU"/>
        </w:rPr>
        <w:t>աջակցության</w:t>
      </w:r>
      <w:r w:rsidRPr="00B6012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60120">
        <w:rPr>
          <w:rFonts w:ascii="GHEA Grapalat" w:hAnsi="GHEA Grapalat"/>
          <w:sz w:val="24"/>
          <w:szCs w:val="24"/>
          <w:lang w:val="ru-RU"/>
        </w:rPr>
        <w:t>մասին</w:t>
      </w:r>
      <w:r w:rsidRPr="00B60120">
        <w:rPr>
          <w:rFonts w:ascii="GHEA Grapalat" w:hAnsi="GHEA Grapalat"/>
          <w:sz w:val="24"/>
          <w:szCs w:val="24"/>
          <w:lang w:val="pt-BR"/>
        </w:rPr>
        <w:t>.</w:t>
      </w:r>
    </w:p>
    <w:p w14:paraId="488CEF86" w14:textId="6B0F63C4" w:rsidR="00735837" w:rsidRPr="003E4489" w:rsidRDefault="00735837" w:rsidP="003E4489">
      <w:pPr>
        <w:pStyle w:val="ListParagraph"/>
        <w:numPr>
          <w:ilvl w:val="0"/>
          <w:numId w:val="1"/>
        </w:numPr>
        <w:tabs>
          <w:tab w:val="left" w:pos="1080"/>
          <w:tab w:val="left" w:pos="1710"/>
        </w:tabs>
        <w:spacing w:line="360" w:lineRule="auto"/>
        <w:ind w:right="-270" w:firstLine="90"/>
        <w:jc w:val="both"/>
        <w:rPr>
          <w:rFonts w:ascii="GHEA Grapalat" w:eastAsiaTheme="minorEastAsia" w:hAnsi="GHEA Grapalat"/>
          <w:lang w:val="en-US"/>
        </w:rPr>
      </w:pPr>
      <w:r w:rsidRPr="003E4489">
        <w:rPr>
          <w:rFonts w:ascii="GHEA Grapalat" w:eastAsiaTheme="minorEastAsia" w:hAnsi="GHEA Grapalat" w:cstheme="minorBidi"/>
          <w:i/>
          <w:iCs/>
          <w:lang w:val="en-US"/>
        </w:rPr>
        <w:t>This work was supported by the Science Committee of RA (Research project № _____)</w:t>
      </w:r>
      <w:r w:rsidRPr="003E4489">
        <w:rPr>
          <w:rFonts w:ascii="GHEA Grapalat" w:eastAsiaTheme="minorEastAsia" w:hAnsi="GHEA Grapalat"/>
          <w:i/>
          <w:iCs/>
          <w:lang w:val="en-US"/>
        </w:rPr>
        <w:t>.</w:t>
      </w:r>
    </w:p>
    <w:p w14:paraId="61CDC8B6" w14:textId="77777777" w:rsidR="00735837" w:rsidRPr="00B60120" w:rsidRDefault="00735837" w:rsidP="003E4489">
      <w:pPr>
        <w:numPr>
          <w:ilvl w:val="1"/>
          <w:numId w:val="9"/>
        </w:numPr>
        <w:spacing w:before="120" w:after="120" w:line="360" w:lineRule="auto"/>
        <w:ind w:left="810" w:hanging="810"/>
        <w:contextualSpacing/>
        <w:jc w:val="both"/>
        <w:rPr>
          <w:rFonts w:ascii="GHEA Grapalat" w:eastAsiaTheme="minorEastAsia" w:hAnsi="GHEA Grapalat" w:cs="Sylfaen"/>
          <w:sz w:val="24"/>
          <w:szCs w:val="24"/>
          <w:lang w:val="en-US"/>
        </w:rPr>
      </w:pPr>
      <w:r w:rsidRPr="00B60120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Ծրագրի </w:t>
      </w:r>
      <w:proofErr w:type="spellStart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>իրականացման</w:t>
      </w:r>
      <w:proofErr w:type="spellEnd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 xml:space="preserve"> </w:t>
      </w:r>
      <w:r w:rsidRPr="00B60120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 </w:t>
      </w:r>
      <w:proofErr w:type="spellStart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>ավարտից</w:t>
      </w:r>
      <w:proofErr w:type="spellEnd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 xml:space="preserve"> </w:t>
      </w:r>
      <w:proofErr w:type="spellStart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>հետո</w:t>
      </w:r>
      <w:proofErr w:type="spellEnd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 xml:space="preserve"> </w:t>
      </w:r>
      <w:proofErr w:type="spellStart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>Կոմիտե</w:t>
      </w:r>
      <w:proofErr w:type="spellEnd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 xml:space="preserve"> է </w:t>
      </w:r>
      <w:proofErr w:type="spellStart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>ներկայացվում</w:t>
      </w:r>
      <w:proofErr w:type="spellEnd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 xml:space="preserve"> </w:t>
      </w:r>
      <w:proofErr w:type="spellStart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>ամփոփիչ</w:t>
      </w:r>
      <w:proofErr w:type="spellEnd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 xml:space="preserve"> </w:t>
      </w:r>
      <w:r w:rsidRPr="00B60120">
        <w:rPr>
          <w:rFonts w:ascii="GHEA Grapalat" w:eastAsiaTheme="minorEastAsia" w:hAnsi="GHEA Grapalat" w:cs="Sylfaen"/>
          <w:sz w:val="24"/>
          <w:szCs w:val="24"/>
          <w:lang w:val="hy-AM"/>
        </w:rPr>
        <w:t>հ</w:t>
      </w:r>
      <w:proofErr w:type="spellStart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>աշվետվություն</w:t>
      </w:r>
      <w:proofErr w:type="spellEnd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 xml:space="preserve">, </w:t>
      </w:r>
      <w:proofErr w:type="spellStart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>որի</w:t>
      </w:r>
      <w:proofErr w:type="spellEnd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 xml:space="preserve"> </w:t>
      </w:r>
      <w:proofErr w:type="spellStart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>հիման</w:t>
      </w:r>
      <w:proofErr w:type="spellEnd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 xml:space="preserve"> </w:t>
      </w:r>
      <w:proofErr w:type="spellStart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>վրա</w:t>
      </w:r>
      <w:proofErr w:type="spellEnd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 xml:space="preserve"> </w:t>
      </w:r>
      <w:proofErr w:type="spellStart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>Խորհուրդը</w:t>
      </w:r>
      <w:proofErr w:type="spellEnd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 xml:space="preserve"> </w:t>
      </w:r>
      <w:proofErr w:type="spellStart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>տալիս</w:t>
      </w:r>
      <w:proofErr w:type="spellEnd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 xml:space="preserve"> է </w:t>
      </w:r>
      <w:proofErr w:type="spellStart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>եզրակացություն</w:t>
      </w:r>
      <w:proofErr w:type="spellEnd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 xml:space="preserve">՝ </w:t>
      </w:r>
      <w:proofErr w:type="spellStart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>պլանավորված</w:t>
      </w:r>
      <w:proofErr w:type="spellEnd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 xml:space="preserve"> </w:t>
      </w:r>
      <w:proofErr w:type="spellStart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>արդյունքների</w:t>
      </w:r>
      <w:proofErr w:type="spellEnd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 xml:space="preserve"> </w:t>
      </w:r>
      <w:r w:rsidRPr="00B60120">
        <w:rPr>
          <w:rFonts w:ascii="GHEA Grapalat" w:eastAsiaTheme="minorEastAsia" w:hAnsi="GHEA Grapalat" w:cs="Sylfaen"/>
          <w:sz w:val="24"/>
          <w:szCs w:val="24"/>
          <w:lang w:val="hy-AM"/>
        </w:rPr>
        <w:t>և</w:t>
      </w:r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 xml:space="preserve"> </w:t>
      </w:r>
      <w:proofErr w:type="spellStart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>ստացված</w:t>
      </w:r>
      <w:proofErr w:type="spellEnd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 xml:space="preserve"> </w:t>
      </w:r>
      <w:proofErr w:type="spellStart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>փաստացի</w:t>
      </w:r>
      <w:proofErr w:type="spellEnd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 xml:space="preserve"> </w:t>
      </w:r>
      <w:proofErr w:type="spellStart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>արդյունքների</w:t>
      </w:r>
      <w:proofErr w:type="spellEnd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 xml:space="preserve"> </w:t>
      </w:r>
      <w:proofErr w:type="spellStart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>համապատասխանության</w:t>
      </w:r>
      <w:proofErr w:type="spellEnd"/>
      <w:r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 </w:t>
      </w:r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 xml:space="preserve">և </w:t>
      </w:r>
      <w:r w:rsidRPr="00B60120">
        <w:rPr>
          <w:rFonts w:ascii="GHEA Grapalat" w:eastAsiaTheme="minorEastAsia" w:hAnsi="GHEA Grapalat" w:cs="Sylfaen"/>
          <w:sz w:val="24"/>
          <w:szCs w:val="24"/>
          <w:lang w:val="hy-AM"/>
        </w:rPr>
        <w:t>h</w:t>
      </w:r>
      <w:proofErr w:type="spellStart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>աշվետվությունն</w:t>
      </w:r>
      <w:proofErr w:type="spellEnd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 xml:space="preserve"> </w:t>
      </w:r>
      <w:proofErr w:type="spellStart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>ընդունելու</w:t>
      </w:r>
      <w:proofErr w:type="spellEnd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 xml:space="preserve"> </w:t>
      </w:r>
      <w:proofErr w:type="spellStart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>մասին</w:t>
      </w:r>
      <w:proofErr w:type="spellEnd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>:</w:t>
      </w:r>
    </w:p>
    <w:p w14:paraId="2E99D093" w14:textId="77777777" w:rsidR="00735837" w:rsidRPr="00B60120" w:rsidRDefault="00735837" w:rsidP="003E4489">
      <w:pPr>
        <w:numPr>
          <w:ilvl w:val="1"/>
          <w:numId w:val="9"/>
        </w:numPr>
        <w:spacing w:before="120" w:after="120" w:line="360" w:lineRule="auto"/>
        <w:ind w:left="810" w:hanging="810"/>
        <w:contextualSpacing/>
        <w:jc w:val="both"/>
        <w:rPr>
          <w:rFonts w:ascii="GHEA Grapalat" w:eastAsiaTheme="minorEastAsia" w:hAnsi="GHEA Grapalat" w:cs="Sylfaen"/>
          <w:sz w:val="24"/>
          <w:szCs w:val="24"/>
          <w:lang w:val="en-US"/>
        </w:rPr>
      </w:pPr>
      <w:proofErr w:type="spellStart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>Կոմիտեն</w:t>
      </w:r>
      <w:proofErr w:type="spellEnd"/>
      <w:r w:rsidRPr="00B60120">
        <w:rPr>
          <w:rFonts w:ascii="GHEA Grapalat" w:eastAsiaTheme="minorEastAsia" w:hAnsi="GHEA Grapalat" w:cstheme="minorBidi"/>
          <w:sz w:val="24"/>
          <w:szCs w:val="24"/>
          <w:lang w:val="en-US"/>
        </w:rPr>
        <w:t xml:space="preserve"> </w:t>
      </w:r>
      <w:proofErr w:type="spellStart"/>
      <w:r w:rsidRPr="00B60120">
        <w:rPr>
          <w:rFonts w:ascii="GHEA Grapalat" w:eastAsiaTheme="minorEastAsia" w:hAnsi="GHEA Grapalat" w:cstheme="minorBidi"/>
          <w:sz w:val="24"/>
          <w:szCs w:val="24"/>
          <w:lang w:val="en-US"/>
        </w:rPr>
        <w:t>կարող</w:t>
      </w:r>
      <w:proofErr w:type="spellEnd"/>
      <w:r w:rsidRPr="00B60120">
        <w:rPr>
          <w:rFonts w:ascii="GHEA Grapalat" w:eastAsiaTheme="minorEastAsia" w:hAnsi="GHEA Grapalat" w:cstheme="minorBidi"/>
          <w:sz w:val="24"/>
          <w:szCs w:val="24"/>
          <w:lang w:val="en-US"/>
        </w:rPr>
        <w:t xml:space="preserve"> է </w:t>
      </w:r>
      <w:r w:rsidRPr="00B60120">
        <w:rPr>
          <w:rFonts w:ascii="GHEA Grapalat" w:eastAsiaTheme="minorEastAsia" w:hAnsi="GHEA Grapalat" w:cstheme="minorBidi"/>
          <w:sz w:val="24"/>
          <w:szCs w:val="24"/>
          <w:lang w:val="ru-RU"/>
        </w:rPr>
        <w:t>ֆինանսավորման</w:t>
      </w:r>
      <w:r w:rsidRPr="00B60120">
        <w:rPr>
          <w:rFonts w:ascii="GHEA Grapalat" w:eastAsiaTheme="minorEastAsia" w:hAnsi="GHEA Grapalat" w:cstheme="minorBidi"/>
          <w:sz w:val="24"/>
          <w:szCs w:val="24"/>
          <w:lang w:val="en-US"/>
        </w:rPr>
        <w:t xml:space="preserve"> </w:t>
      </w:r>
      <w:r w:rsidRPr="00B60120">
        <w:rPr>
          <w:rFonts w:ascii="GHEA Grapalat" w:eastAsiaTheme="minorEastAsia" w:hAnsi="GHEA Grapalat" w:cstheme="minorBidi"/>
          <w:sz w:val="24"/>
          <w:szCs w:val="24"/>
          <w:lang w:val="ru-RU"/>
        </w:rPr>
        <w:t>երաշխավորված</w:t>
      </w:r>
      <w:r w:rsidRPr="00B60120">
        <w:rPr>
          <w:rFonts w:ascii="GHEA Grapalat" w:eastAsiaTheme="minorEastAsia" w:hAnsi="GHEA Grapalat" w:cstheme="minorBidi"/>
          <w:sz w:val="24"/>
          <w:szCs w:val="24"/>
          <w:lang w:val="en-US"/>
        </w:rPr>
        <w:t xml:space="preserve"> </w:t>
      </w:r>
      <w:r>
        <w:rPr>
          <w:rFonts w:ascii="GHEA Grapalat" w:eastAsiaTheme="minorEastAsia" w:hAnsi="GHEA Grapalat" w:cs="Arial Unicode"/>
          <w:sz w:val="24"/>
          <w:szCs w:val="24"/>
          <w:lang w:val="hy-AM"/>
        </w:rPr>
        <w:t xml:space="preserve">Ծրագրի </w:t>
      </w:r>
      <w:r w:rsidRPr="00B60120">
        <w:rPr>
          <w:rFonts w:ascii="GHEA Grapalat" w:eastAsiaTheme="minorEastAsia" w:hAnsi="GHEA Grapalat" w:cstheme="minorBidi"/>
          <w:sz w:val="24"/>
          <w:szCs w:val="24"/>
          <w:lang w:val="ru-RU"/>
        </w:rPr>
        <w:t>անոտացիան</w:t>
      </w:r>
      <w:r w:rsidRPr="00B60120">
        <w:rPr>
          <w:rFonts w:ascii="GHEA Grapalat" w:eastAsiaTheme="minorEastAsia" w:hAnsi="GHEA Grapalat" w:cstheme="minorBidi"/>
          <w:sz w:val="24"/>
          <w:szCs w:val="24"/>
          <w:lang w:val="en-US"/>
        </w:rPr>
        <w:t xml:space="preserve"> </w:t>
      </w:r>
      <w:r w:rsidRPr="00B60120">
        <w:rPr>
          <w:rFonts w:ascii="GHEA Grapalat" w:eastAsiaTheme="minorEastAsia" w:hAnsi="GHEA Grapalat" w:cs="Sylfaen"/>
          <w:iCs/>
          <w:sz w:val="24"/>
          <w:szCs w:val="24"/>
          <w:lang w:val="ru-RU"/>
        </w:rPr>
        <w:t>և</w:t>
      </w:r>
      <w:r w:rsidRPr="00B60120">
        <w:rPr>
          <w:rFonts w:ascii="GHEA Grapalat" w:eastAsiaTheme="minorEastAsia" w:hAnsi="GHEA Grapalat" w:cs="Sylfaen"/>
          <w:iCs/>
          <w:sz w:val="24"/>
          <w:szCs w:val="24"/>
          <w:lang w:val="en-US"/>
        </w:rPr>
        <w:t xml:space="preserve"> </w:t>
      </w:r>
      <w:r w:rsidRPr="00B60120">
        <w:rPr>
          <w:rFonts w:ascii="GHEA Grapalat" w:eastAsiaTheme="minorEastAsia" w:hAnsi="GHEA Grapalat" w:cstheme="minorBidi"/>
          <w:iCs/>
          <w:sz w:val="24"/>
          <w:szCs w:val="24"/>
          <w:lang w:val="hy-AM"/>
        </w:rPr>
        <w:t>հ</w:t>
      </w:r>
      <w:r w:rsidRPr="00B60120">
        <w:rPr>
          <w:rFonts w:ascii="GHEA Grapalat" w:eastAsiaTheme="minorEastAsia" w:hAnsi="GHEA Grapalat" w:cstheme="minorBidi"/>
          <w:sz w:val="24"/>
          <w:szCs w:val="24"/>
          <w:lang w:val="ru-RU"/>
        </w:rPr>
        <w:t>աշվետվությ</w:t>
      </w:r>
      <w:proofErr w:type="spellStart"/>
      <w:r w:rsidRPr="00B60120">
        <w:rPr>
          <w:rFonts w:ascii="GHEA Grapalat" w:eastAsiaTheme="minorEastAsia" w:hAnsi="GHEA Grapalat" w:cstheme="minorBidi"/>
          <w:sz w:val="24"/>
          <w:szCs w:val="24"/>
          <w:lang w:val="en-US"/>
        </w:rPr>
        <w:t>ու</w:t>
      </w:r>
      <w:proofErr w:type="spellEnd"/>
      <w:r w:rsidRPr="00B60120">
        <w:rPr>
          <w:rFonts w:ascii="GHEA Grapalat" w:eastAsiaTheme="minorEastAsia" w:hAnsi="GHEA Grapalat" w:cstheme="minorBidi"/>
          <w:sz w:val="24"/>
          <w:szCs w:val="24"/>
          <w:lang w:val="ru-RU"/>
        </w:rPr>
        <w:t>ն</w:t>
      </w:r>
      <w:r w:rsidRPr="00B60120">
        <w:rPr>
          <w:rFonts w:ascii="GHEA Grapalat" w:eastAsiaTheme="minorEastAsia" w:hAnsi="GHEA Grapalat" w:cstheme="minorBidi"/>
          <w:sz w:val="24"/>
          <w:szCs w:val="24"/>
          <w:lang w:val="en-US"/>
        </w:rPr>
        <w:t xml:space="preserve">ը </w:t>
      </w:r>
      <w:proofErr w:type="spellStart"/>
      <w:r w:rsidRPr="00B60120">
        <w:rPr>
          <w:rFonts w:ascii="GHEA Grapalat" w:eastAsiaTheme="minorEastAsia" w:hAnsi="GHEA Grapalat" w:cstheme="minorBidi"/>
          <w:sz w:val="24"/>
          <w:szCs w:val="24"/>
          <w:lang w:val="en-US"/>
        </w:rPr>
        <w:t>հրապարակել</w:t>
      </w:r>
      <w:proofErr w:type="spellEnd"/>
      <w:r w:rsidRPr="00B60120">
        <w:rPr>
          <w:rFonts w:ascii="GHEA Grapalat" w:eastAsiaTheme="minorEastAsia" w:hAnsi="GHEA Grapalat" w:cstheme="minorBidi"/>
          <w:sz w:val="24"/>
          <w:szCs w:val="24"/>
          <w:lang w:val="en-US"/>
        </w:rPr>
        <w:t xml:space="preserve"> </w:t>
      </w:r>
      <w:r w:rsidRPr="00B60120">
        <w:rPr>
          <w:rFonts w:ascii="GHEA Grapalat" w:eastAsiaTheme="minorEastAsia" w:hAnsi="GHEA Grapalat" w:cstheme="minorBidi"/>
          <w:sz w:val="24"/>
          <w:szCs w:val="24"/>
          <w:lang w:val="ru-RU"/>
        </w:rPr>
        <w:t>տպագիր</w:t>
      </w:r>
      <w:r w:rsidRPr="00B60120">
        <w:rPr>
          <w:rFonts w:ascii="GHEA Grapalat" w:eastAsiaTheme="minorEastAsia" w:hAnsi="GHEA Grapalat" w:cstheme="minorBidi"/>
          <w:sz w:val="24"/>
          <w:szCs w:val="24"/>
          <w:lang w:val="en-US"/>
        </w:rPr>
        <w:t xml:space="preserve"> </w:t>
      </w:r>
      <w:r w:rsidRPr="00B60120">
        <w:rPr>
          <w:rFonts w:ascii="GHEA Grapalat" w:eastAsiaTheme="minorEastAsia" w:hAnsi="GHEA Grapalat" w:cstheme="minorBidi"/>
          <w:sz w:val="24"/>
          <w:szCs w:val="24"/>
          <w:lang w:val="ru-RU"/>
        </w:rPr>
        <w:t>կամ</w:t>
      </w:r>
      <w:r w:rsidRPr="00B60120">
        <w:rPr>
          <w:rFonts w:ascii="GHEA Grapalat" w:eastAsiaTheme="minorEastAsia" w:hAnsi="GHEA Grapalat" w:cstheme="minorBidi"/>
          <w:sz w:val="24"/>
          <w:szCs w:val="24"/>
          <w:lang w:val="en-US"/>
        </w:rPr>
        <w:t xml:space="preserve"> </w:t>
      </w:r>
      <w:r w:rsidRPr="00B60120">
        <w:rPr>
          <w:rFonts w:ascii="GHEA Grapalat" w:eastAsiaTheme="minorEastAsia" w:hAnsi="GHEA Grapalat" w:cstheme="minorBidi"/>
          <w:sz w:val="24"/>
          <w:szCs w:val="24"/>
          <w:lang w:val="ru-RU"/>
        </w:rPr>
        <w:t>էլեկտրոնային</w:t>
      </w:r>
      <w:r w:rsidRPr="00B60120">
        <w:rPr>
          <w:rFonts w:ascii="GHEA Grapalat" w:eastAsiaTheme="minorEastAsia" w:hAnsi="GHEA Grapalat" w:cstheme="minorBidi"/>
          <w:sz w:val="24"/>
          <w:szCs w:val="24"/>
          <w:lang w:val="en-US"/>
        </w:rPr>
        <w:t xml:space="preserve"> </w:t>
      </w:r>
      <w:r w:rsidRPr="00B60120">
        <w:rPr>
          <w:rFonts w:ascii="GHEA Grapalat" w:eastAsiaTheme="minorEastAsia" w:hAnsi="GHEA Grapalat" w:cstheme="minorBidi"/>
          <w:sz w:val="24"/>
          <w:szCs w:val="24"/>
          <w:lang w:val="ru-RU"/>
        </w:rPr>
        <w:t>եղանակով</w:t>
      </w:r>
      <w:r w:rsidRPr="00B60120">
        <w:rPr>
          <w:rFonts w:ascii="GHEA Grapalat" w:eastAsiaTheme="minorEastAsia" w:hAnsi="GHEA Grapalat" w:cstheme="minorBidi"/>
          <w:sz w:val="24"/>
          <w:szCs w:val="24"/>
          <w:lang w:val="en-US"/>
        </w:rPr>
        <w:t>:</w:t>
      </w:r>
    </w:p>
    <w:p w14:paraId="5DE364CD" w14:textId="1AF9B244" w:rsidR="00735837" w:rsidRPr="00B60120" w:rsidRDefault="00735837" w:rsidP="003E4489">
      <w:pPr>
        <w:numPr>
          <w:ilvl w:val="1"/>
          <w:numId w:val="9"/>
        </w:numPr>
        <w:tabs>
          <w:tab w:val="decimal" w:pos="900"/>
        </w:tabs>
        <w:spacing w:before="120" w:after="120" w:line="360" w:lineRule="auto"/>
        <w:ind w:left="810" w:hanging="810"/>
        <w:contextualSpacing/>
        <w:jc w:val="both"/>
        <w:rPr>
          <w:rFonts w:ascii="GHEA Grapalat" w:eastAsiaTheme="minorEastAsia" w:hAnsi="GHEA Grapalat" w:cs="Sylfaen"/>
          <w:sz w:val="24"/>
          <w:szCs w:val="24"/>
          <w:lang w:val="ro-RO"/>
        </w:rPr>
      </w:pPr>
      <w:proofErr w:type="spellStart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>Կոմիտեի</w:t>
      </w:r>
      <w:proofErr w:type="spellEnd"/>
      <w:r w:rsidRPr="00B60120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, </w:t>
      </w:r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>Կ</w:t>
      </w:r>
      <w:r w:rsidRPr="00B60120">
        <w:rPr>
          <w:rFonts w:ascii="GHEA Grapalat" w:eastAsiaTheme="minorEastAsia" w:hAnsi="GHEA Grapalat" w:cs="Sylfaen"/>
          <w:sz w:val="24"/>
          <w:szCs w:val="24"/>
          <w:lang w:val="hy-AM"/>
        </w:rPr>
        <w:t>ազմակերպության և</w:t>
      </w:r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 xml:space="preserve"> </w:t>
      </w:r>
      <w:r w:rsidR="00145D15">
        <w:rPr>
          <w:rFonts w:ascii="GHEA Grapalat" w:eastAsiaTheme="minorEastAsia" w:hAnsi="GHEA Grapalat" w:cs="Sylfaen"/>
          <w:sz w:val="24"/>
          <w:szCs w:val="24"/>
          <w:lang w:val="hy-AM"/>
        </w:rPr>
        <w:t>շահառուի</w:t>
      </w:r>
      <w:r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 </w:t>
      </w:r>
      <w:r w:rsidRPr="00B60120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միջև </w:t>
      </w:r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>ՀՀ</w:t>
      </w:r>
      <w:r w:rsidRPr="00B60120">
        <w:rPr>
          <w:rFonts w:ascii="GHEA Grapalat" w:eastAsiaTheme="minorEastAsia" w:hAnsi="GHEA Grapalat" w:cs="Sylfaen"/>
          <w:sz w:val="24"/>
          <w:szCs w:val="24"/>
          <w:lang w:val="ro-RO"/>
        </w:rPr>
        <w:t xml:space="preserve"> «</w:t>
      </w:r>
      <w:proofErr w:type="spellStart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>Քաղաքացիական</w:t>
      </w:r>
      <w:proofErr w:type="spellEnd"/>
      <w:r w:rsidRPr="00B60120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 </w:t>
      </w:r>
      <w:proofErr w:type="spellStart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>օրենսգրքով</w:t>
      </w:r>
      <w:proofErr w:type="spellEnd"/>
      <w:r w:rsidRPr="00B60120">
        <w:rPr>
          <w:rFonts w:ascii="GHEA Grapalat" w:eastAsiaTheme="minorEastAsia" w:hAnsi="GHEA Grapalat" w:cs="Sylfaen"/>
          <w:sz w:val="24"/>
          <w:szCs w:val="24"/>
          <w:lang w:val="ro-RO"/>
        </w:rPr>
        <w:t xml:space="preserve">» </w:t>
      </w:r>
      <w:proofErr w:type="spellStart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>սահմանված</w:t>
      </w:r>
      <w:proofErr w:type="spellEnd"/>
      <w:r w:rsidRPr="00B60120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 </w:t>
      </w:r>
      <w:proofErr w:type="spellStart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>կարգով</w:t>
      </w:r>
      <w:proofErr w:type="spellEnd"/>
      <w:r w:rsidRPr="00B60120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 </w:t>
      </w:r>
      <w:proofErr w:type="spellStart"/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>կնքվում</w:t>
      </w:r>
      <w:proofErr w:type="spellEnd"/>
      <w:r w:rsidRPr="00B60120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 </w:t>
      </w:r>
      <w:r w:rsidRPr="00B60120">
        <w:rPr>
          <w:rFonts w:ascii="GHEA Grapalat" w:eastAsiaTheme="minorEastAsia" w:hAnsi="GHEA Grapalat" w:cs="Sylfaen"/>
          <w:sz w:val="24"/>
          <w:szCs w:val="24"/>
          <w:lang w:val="en-US"/>
        </w:rPr>
        <w:t>է</w:t>
      </w:r>
      <w:r w:rsidRPr="00B60120">
        <w:rPr>
          <w:rFonts w:ascii="GHEA Grapalat" w:eastAsiaTheme="minorEastAsia" w:hAnsi="GHEA Grapalat" w:cs="Sylfaen"/>
          <w:sz w:val="24"/>
          <w:szCs w:val="24"/>
          <w:lang w:val="ro-RO"/>
        </w:rPr>
        <w:t xml:space="preserve"> «</w:t>
      </w:r>
      <w:r w:rsidRPr="00B60120">
        <w:rPr>
          <w:rFonts w:ascii="GHEA Grapalat" w:eastAsiaTheme="minorEastAsia" w:hAnsi="GHEA Grapalat" w:cs="Sylfaen"/>
          <w:bCs/>
          <w:sz w:val="24"/>
          <w:szCs w:val="24"/>
          <w:lang w:val="en-US"/>
        </w:rPr>
        <w:t>Գ</w:t>
      </w:r>
      <w:r w:rsidRPr="00B60120">
        <w:rPr>
          <w:rFonts w:ascii="GHEA Grapalat" w:eastAsiaTheme="minorEastAsia" w:hAnsi="GHEA Grapalat" w:cs="Sylfaen"/>
          <w:bCs/>
          <w:sz w:val="24"/>
          <w:szCs w:val="24"/>
          <w:lang w:val="hy-AM"/>
        </w:rPr>
        <w:t xml:space="preserve">իտական </w:t>
      </w:r>
      <w:r w:rsidRPr="00B60120">
        <w:rPr>
          <w:rFonts w:ascii="GHEA Grapalat" w:eastAsiaTheme="minorEastAsia" w:hAnsi="GHEA Grapalat" w:cs="Sylfaen"/>
          <w:bCs/>
          <w:sz w:val="24"/>
          <w:szCs w:val="24"/>
          <w:lang w:val="en-US"/>
        </w:rPr>
        <w:t>և</w:t>
      </w:r>
      <w:r w:rsidRPr="00B60120">
        <w:rPr>
          <w:rFonts w:ascii="GHEA Grapalat" w:eastAsiaTheme="minorEastAsia" w:hAnsi="GHEA Grapalat" w:cs="Sylfaen"/>
          <w:bCs/>
          <w:sz w:val="24"/>
          <w:szCs w:val="24"/>
          <w:lang w:val="hy-AM"/>
        </w:rPr>
        <w:t xml:space="preserve"> գիտատեխնիկական գործունեության </w:t>
      </w:r>
      <w:r w:rsidRPr="00B60120">
        <w:rPr>
          <w:rFonts w:ascii="GHEA Grapalat" w:eastAsiaTheme="minorEastAsia" w:hAnsi="GHEA Grapalat" w:cstheme="minorBidi"/>
          <w:sz w:val="24"/>
          <w:szCs w:val="24"/>
          <w:lang w:val="hy-AM"/>
        </w:rPr>
        <w:t xml:space="preserve">պայմանագրային (թեմատիկ) ֆինանսավորման շրջանակներում </w:t>
      </w:r>
      <w:r w:rsidR="00145D15">
        <w:rPr>
          <w:rFonts w:ascii="GHEA Grapalat" w:hAnsi="GHEA Grapalat" w:cs="Sylfaen"/>
          <w:sz w:val="24"/>
          <w:szCs w:val="24"/>
          <w:lang w:val="hy-AM"/>
        </w:rPr>
        <w:t>գիտական կադրերի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F00C2">
        <w:rPr>
          <w:rFonts w:ascii="GHEA Grapalat" w:hAnsi="GHEA Grapalat" w:cs="Sylfaen"/>
          <w:sz w:val="24"/>
          <w:szCs w:val="24"/>
          <w:lang w:val="pt-BR"/>
        </w:rPr>
        <w:t>(PhD</w:t>
      </w:r>
      <w:r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DF00C2">
        <w:rPr>
          <w:rFonts w:ascii="GHEA Grapalat" w:hAnsi="GHEA Grapalat" w:cs="Sylfaen"/>
          <w:sz w:val="24"/>
          <w:szCs w:val="24"/>
          <w:lang w:val="pt-BR"/>
        </w:rPr>
        <w:t>PostDoc)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F00C2">
        <w:rPr>
          <w:rFonts w:ascii="GHEA Grapalat" w:hAnsi="GHEA Grapalat" w:cs="Sylfaen"/>
          <w:sz w:val="24"/>
          <w:szCs w:val="24"/>
          <w:lang w:val="hy-AM"/>
        </w:rPr>
        <w:t>վերապատրաստման ծրագրերի</w:t>
      </w:r>
      <w:r w:rsidRPr="00B60120">
        <w:rPr>
          <w:rFonts w:ascii="GHEA Grapalat" w:eastAsiaTheme="minorEastAsia" w:hAnsi="GHEA Grapalat" w:cs="Sylfaen"/>
          <w:bCs/>
          <w:color w:val="FF0000"/>
          <w:sz w:val="24"/>
          <w:szCs w:val="24"/>
          <w:lang w:val="hy-AM"/>
        </w:rPr>
        <w:t xml:space="preserve"> </w:t>
      </w:r>
      <w:r w:rsidRPr="00B60120">
        <w:rPr>
          <w:rFonts w:ascii="GHEA Grapalat" w:eastAsiaTheme="minorEastAsia" w:hAnsi="GHEA Grapalat" w:cs="Sylfaen"/>
          <w:bCs/>
          <w:sz w:val="24"/>
          <w:szCs w:val="24"/>
          <w:lang w:val="hy-AM"/>
        </w:rPr>
        <w:t xml:space="preserve">համար </w:t>
      </w:r>
      <w:r w:rsidRPr="00B60120">
        <w:rPr>
          <w:rFonts w:ascii="GHEA Grapalat" w:eastAsiaTheme="minorEastAsia" w:hAnsi="GHEA Grapalat" w:cstheme="minorBidi"/>
          <w:bCs/>
          <w:sz w:val="24"/>
          <w:szCs w:val="24"/>
          <w:lang w:val="hy-AM"/>
        </w:rPr>
        <w:t>պետության կողմից դրամաշնորհի ձ</w:t>
      </w:r>
      <w:r w:rsidRPr="00B60120">
        <w:rPr>
          <w:rFonts w:ascii="GHEA Grapalat" w:eastAsiaTheme="minorEastAsia" w:hAnsi="GHEA Grapalat" w:cstheme="minorBidi"/>
          <w:bCs/>
          <w:sz w:val="24"/>
          <w:szCs w:val="24"/>
          <w:lang w:val="en-US"/>
        </w:rPr>
        <w:t>և</w:t>
      </w:r>
      <w:r w:rsidRPr="00B60120">
        <w:rPr>
          <w:rFonts w:ascii="GHEA Grapalat" w:eastAsiaTheme="minorEastAsia" w:hAnsi="GHEA Grapalat" w:cstheme="minorBidi"/>
          <w:bCs/>
          <w:sz w:val="24"/>
          <w:szCs w:val="24"/>
          <w:lang w:val="hy-AM"/>
        </w:rPr>
        <w:t xml:space="preserve">ով </w:t>
      </w:r>
      <w:r w:rsidRPr="00B60120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տրամադրվող ֆինանսական աջակցության գումարների օգտագործման մասին</w:t>
      </w:r>
      <w:r w:rsidRPr="00B60120">
        <w:rPr>
          <w:rFonts w:ascii="GHEA Grapalat" w:eastAsiaTheme="minorEastAsia" w:hAnsi="GHEA Grapalat" w:cstheme="minorBidi"/>
          <w:b/>
          <w:bCs/>
          <w:sz w:val="22"/>
          <w:szCs w:val="22"/>
          <w:lang w:val="hy-AM"/>
        </w:rPr>
        <w:t xml:space="preserve">» </w:t>
      </w:r>
      <w:r w:rsidRPr="00B60120">
        <w:rPr>
          <w:rFonts w:ascii="GHEA Grapalat" w:eastAsiaTheme="minorEastAsia" w:hAnsi="GHEA Grapalat" w:cstheme="minorBidi"/>
          <w:sz w:val="24"/>
          <w:szCs w:val="24"/>
          <w:lang w:val="hy-AM"/>
        </w:rPr>
        <w:t>պայմանագիր</w:t>
      </w:r>
      <w:r w:rsidRPr="00B60120">
        <w:rPr>
          <w:rFonts w:ascii="GHEA Grapalat" w:eastAsiaTheme="minorEastAsia" w:hAnsi="GHEA Grapalat" w:cs="Sylfaen"/>
          <w:sz w:val="24"/>
          <w:szCs w:val="24"/>
          <w:lang w:val="ro-RO"/>
        </w:rPr>
        <w:t>:</w:t>
      </w:r>
    </w:p>
    <w:p w14:paraId="779EFEA9" w14:textId="77777777" w:rsidR="00735837" w:rsidRDefault="00735837" w:rsidP="00735837">
      <w:pPr>
        <w:tabs>
          <w:tab w:val="left" w:pos="90"/>
        </w:tabs>
        <w:spacing w:before="120" w:line="360" w:lineRule="auto"/>
        <w:ind w:right="-25"/>
        <w:jc w:val="center"/>
        <w:rPr>
          <w:rFonts w:ascii="GHEA Grapalat" w:eastAsia="GHEA Grapalat" w:hAnsi="GHEA Grapalat" w:cs="GHEA Grapalat"/>
          <w:sz w:val="24"/>
          <w:szCs w:val="24"/>
          <w:lang w:val="ro-RO"/>
        </w:rPr>
      </w:pPr>
    </w:p>
    <w:p w14:paraId="77AEBA99" w14:textId="37510F69" w:rsidR="00F23E09" w:rsidRPr="0087405C" w:rsidRDefault="00F23E09" w:rsidP="00E26B2A">
      <w:pPr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661F32">
        <w:rPr>
          <w:rFonts w:ascii="GHEA Grapalat" w:eastAsia="GHEA Grapalat" w:hAnsi="GHEA Grapalat" w:cs="GHEA Grapalat"/>
          <w:sz w:val="24"/>
          <w:szCs w:val="24"/>
          <w:lang w:val="ro-RO"/>
        </w:rPr>
        <w:br w:type="page"/>
      </w:r>
      <w:r w:rsidR="00CE0ED3" w:rsidRPr="0087405C">
        <w:rPr>
          <w:rFonts w:ascii="GHEA Grapalat" w:hAnsi="GHEA Grapalat"/>
          <w:i/>
          <w:sz w:val="16"/>
          <w:szCs w:val="16"/>
          <w:lang w:val="hy-AM"/>
        </w:rPr>
        <w:lastRenderedPageBreak/>
        <w:t>Հավելված 1</w:t>
      </w:r>
      <w:r w:rsidR="00E26B2A" w:rsidRPr="0087405C">
        <w:rPr>
          <w:rFonts w:ascii="GHEA Grapalat" w:hAnsi="GHEA Grapalat"/>
          <w:i/>
          <w:sz w:val="16"/>
          <w:szCs w:val="16"/>
          <w:lang w:val="hy-AM"/>
        </w:rPr>
        <w:t>.</w:t>
      </w:r>
      <w:r w:rsidR="00EF7A06">
        <w:rPr>
          <w:rFonts w:ascii="GHEA Grapalat" w:hAnsi="GHEA Grapalat"/>
          <w:i/>
          <w:sz w:val="16"/>
          <w:szCs w:val="16"/>
          <w:lang w:val="hy-AM"/>
        </w:rPr>
        <w:t>1</w:t>
      </w:r>
    </w:p>
    <w:p w14:paraId="0E890FF4" w14:textId="77777777" w:rsidR="0087405C" w:rsidRDefault="00E26B2A" w:rsidP="00E26B2A">
      <w:pPr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  <w:r w:rsidRPr="0087405C">
        <w:rPr>
          <w:rFonts w:ascii="GHEA Grapalat" w:hAnsi="GHEA Grapalat" w:cs="Sylfaen"/>
          <w:i/>
          <w:sz w:val="16"/>
          <w:szCs w:val="16"/>
          <w:lang w:val="hy-AM"/>
        </w:rPr>
        <w:t xml:space="preserve">Գիտական կադրերի </w:t>
      </w:r>
      <w:r w:rsidRPr="0087405C">
        <w:rPr>
          <w:rFonts w:ascii="GHEA Grapalat" w:hAnsi="GHEA Grapalat" w:cs="Sylfaen"/>
          <w:i/>
          <w:sz w:val="16"/>
          <w:szCs w:val="16"/>
          <w:lang w:val="pt-BR"/>
        </w:rPr>
        <w:t>(PhD</w:t>
      </w:r>
      <w:r w:rsidRPr="0087405C">
        <w:rPr>
          <w:rFonts w:ascii="GHEA Grapalat" w:hAnsi="GHEA Grapalat" w:cs="Sylfaen"/>
          <w:i/>
          <w:sz w:val="16"/>
          <w:szCs w:val="16"/>
          <w:lang w:val="hy-AM"/>
        </w:rPr>
        <w:t xml:space="preserve">, </w:t>
      </w:r>
      <w:r w:rsidRPr="0087405C">
        <w:rPr>
          <w:rFonts w:ascii="GHEA Grapalat" w:hAnsi="GHEA Grapalat" w:cs="Sylfaen"/>
          <w:i/>
          <w:sz w:val="16"/>
          <w:szCs w:val="16"/>
          <w:lang w:val="pt-BR"/>
        </w:rPr>
        <w:t>PostDoc)</w:t>
      </w:r>
      <w:r w:rsidRPr="0087405C">
        <w:rPr>
          <w:rFonts w:ascii="GHEA Grapalat" w:hAnsi="GHEA Grapalat" w:cs="Sylfaen"/>
          <w:i/>
          <w:sz w:val="16"/>
          <w:szCs w:val="16"/>
          <w:lang w:val="hy-AM"/>
        </w:rPr>
        <w:t xml:space="preserve"> վերապատրաստման </w:t>
      </w:r>
    </w:p>
    <w:p w14:paraId="59E76C3D" w14:textId="4206F168" w:rsidR="000B5728" w:rsidRPr="0087405C" w:rsidRDefault="0087405C" w:rsidP="00E26B2A">
      <w:pPr>
        <w:jc w:val="right"/>
        <w:rPr>
          <w:rFonts w:ascii="GHEA Grapalat" w:hAnsi="GHEA Grapalat" w:cs="Sylfaen"/>
          <w:i/>
          <w:color w:val="000000" w:themeColor="text1"/>
          <w:sz w:val="16"/>
          <w:szCs w:val="16"/>
          <w:lang w:val="hy-AM"/>
        </w:rPr>
      </w:pPr>
      <w:r>
        <w:rPr>
          <w:rFonts w:ascii="GHEA Grapalat" w:hAnsi="GHEA Grapalat" w:cs="Sylfaen"/>
          <w:i/>
          <w:sz w:val="16"/>
          <w:szCs w:val="16"/>
          <w:lang w:val="hy-AM"/>
        </w:rPr>
        <w:t>ծ</w:t>
      </w:r>
      <w:r w:rsidR="00E26B2A" w:rsidRPr="0087405C">
        <w:rPr>
          <w:rFonts w:ascii="GHEA Grapalat" w:hAnsi="GHEA Grapalat" w:cs="Sylfaen"/>
          <w:i/>
          <w:sz w:val="16"/>
          <w:szCs w:val="16"/>
          <w:lang w:val="hy-AM"/>
        </w:rPr>
        <w:t>րագրերի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="00E26B2A" w:rsidRPr="0087405C">
        <w:rPr>
          <w:rFonts w:ascii="GHEA Grapalat" w:hAnsi="GHEA Grapalat" w:cs="Sylfaen"/>
          <w:i/>
          <w:color w:val="000000" w:themeColor="text1"/>
          <w:sz w:val="16"/>
          <w:szCs w:val="16"/>
          <w:lang w:val="pt-BR"/>
        </w:rPr>
        <w:t>h</w:t>
      </w:r>
      <w:r w:rsidR="00E26B2A" w:rsidRPr="0087405C">
        <w:rPr>
          <w:rFonts w:ascii="GHEA Grapalat" w:hAnsi="GHEA Grapalat" w:cs="Sylfaen"/>
          <w:i/>
          <w:color w:val="000000" w:themeColor="text1"/>
          <w:sz w:val="16"/>
          <w:szCs w:val="16"/>
          <w:lang w:val="hy-AM"/>
        </w:rPr>
        <w:t>այտերի</w:t>
      </w:r>
      <w:r w:rsidR="00E26B2A" w:rsidRPr="0087405C">
        <w:rPr>
          <w:rFonts w:ascii="GHEA Grapalat" w:hAnsi="GHEA Grapalat" w:cs="Sylfaen"/>
          <w:i/>
          <w:color w:val="000000" w:themeColor="text1"/>
          <w:sz w:val="16"/>
          <w:szCs w:val="16"/>
          <w:lang w:val="pt-BR"/>
        </w:rPr>
        <w:t xml:space="preserve"> </w:t>
      </w:r>
      <w:r w:rsidR="00E26B2A" w:rsidRPr="0087405C">
        <w:rPr>
          <w:rFonts w:ascii="GHEA Grapalat" w:hAnsi="GHEA Grapalat" w:cs="Sylfaen"/>
          <w:i/>
          <w:color w:val="000000" w:themeColor="text1"/>
          <w:sz w:val="16"/>
          <w:szCs w:val="16"/>
          <w:lang w:val="hy-AM"/>
        </w:rPr>
        <w:t>ընտրության</w:t>
      </w:r>
      <w:r w:rsidR="00E26B2A" w:rsidRPr="0087405C">
        <w:rPr>
          <w:rFonts w:ascii="GHEA Grapalat" w:hAnsi="GHEA Grapalat" w:cs="Sylfaen"/>
          <w:i/>
          <w:color w:val="000000" w:themeColor="text1"/>
          <w:sz w:val="16"/>
          <w:szCs w:val="16"/>
          <w:lang w:val="pt-BR"/>
        </w:rPr>
        <w:t xml:space="preserve"> </w:t>
      </w:r>
      <w:r w:rsidR="00E26B2A" w:rsidRPr="0087405C">
        <w:rPr>
          <w:rFonts w:ascii="GHEA Grapalat" w:hAnsi="GHEA Grapalat" w:cs="Sylfaen"/>
          <w:i/>
          <w:color w:val="000000" w:themeColor="text1"/>
          <w:sz w:val="16"/>
          <w:szCs w:val="16"/>
          <w:lang w:val="hy-AM"/>
        </w:rPr>
        <w:t xml:space="preserve">մրցույթի </w:t>
      </w:r>
    </w:p>
    <w:p w14:paraId="0C150765" w14:textId="5B283527" w:rsidR="00E26B2A" w:rsidRPr="0087405C" w:rsidRDefault="00E26B2A" w:rsidP="00205D9A">
      <w:pPr>
        <w:jc w:val="right"/>
        <w:rPr>
          <w:rFonts w:ascii="GHEA Grapalat" w:hAnsi="GHEA Grapalat"/>
          <w:i/>
          <w:sz w:val="16"/>
          <w:szCs w:val="16"/>
          <w:lang w:val="ro-RO"/>
        </w:rPr>
      </w:pPr>
    </w:p>
    <w:p w14:paraId="308BED2A" w14:textId="77777777" w:rsidR="00E26B2A" w:rsidRPr="00A93774" w:rsidRDefault="00E26B2A" w:rsidP="00205D9A">
      <w:pPr>
        <w:jc w:val="right"/>
        <w:rPr>
          <w:rFonts w:ascii="GHEA Grapalat" w:hAnsi="GHEA Grapalat"/>
          <w:i/>
          <w:sz w:val="24"/>
          <w:szCs w:val="24"/>
          <w:lang w:val="ro-RO"/>
        </w:rPr>
      </w:pPr>
    </w:p>
    <w:p w14:paraId="6420F31E" w14:textId="156039E8" w:rsidR="00E2453B" w:rsidRDefault="00E2453B" w:rsidP="00E2453B">
      <w:pPr>
        <w:spacing w:before="240" w:after="12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E2453B">
        <w:rPr>
          <w:rFonts w:ascii="GHEA Grapalat" w:hAnsi="GHEA Grapalat" w:cs="Sylfaen"/>
          <w:b/>
          <w:sz w:val="22"/>
          <w:szCs w:val="22"/>
          <w:lang w:val="hy-AM"/>
        </w:rPr>
        <w:t>ԳԻՏԱԿԱՆ ԵՎ ԳԻՏԱՏԵԽՆԻԿԱԿԱՆ ԳՈՐԾՈՒՆԵՈՒԹՅԱՆ ԲՆԱԳԱՎԱՌՆԵՐԸ ԵՎ ՄԱՍՆԱԳԻՏՈՒԹՅՈՒՆՆԵՐԸ՝ ՀԱՄԱՊԱՏԱՍԽԱՆ ԴԱՍԻՉՆԵՐՈՎ</w:t>
      </w:r>
    </w:p>
    <w:p w14:paraId="279A414A" w14:textId="77777777" w:rsidR="00E2453B" w:rsidRDefault="00E2453B" w:rsidP="00E2453B">
      <w:pPr>
        <w:spacing w:before="240" w:after="12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144"/>
      </w:tblGrid>
      <w:tr w:rsidR="00E2453B" w:rsidRPr="00D55A4A" w14:paraId="62C73E1C" w14:textId="77777777" w:rsidTr="00266D04">
        <w:trPr>
          <w:jc w:val="center"/>
        </w:trPr>
        <w:tc>
          <w:tcPr>
            <w:tcW w:w="5341" w:type="dxa"/>
            <w:shd w:val="clear" w:color="auto" w:fill="auto"/>
          </w:tcPr>
          <w:p w14:paraId="337D88BB" w14:textId="77777777" w:rsidR="00E2453B" w:rsidRPr="00DC7F66" w:rsidRDefault="00E2453B" w:rsidP="00E2453B">
            <w:pPr>
              <w:numPr>
                <w:ilvl w:val="0"/>
                <w:numId w:val="18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357" w:right="-442" w:hanging="357"/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en-US"/>
              </w:rPr>
            </w:pPr>
            <w:r w:rsidRPr="00DC7F66"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en-US"/>
              </w:rPr>
              <w:t>ԲՆԱԿԱՆ ԳԻՏՈՒԹՅՈՒՆՆԵՐ</w:t>
            </w:r>
          </w:p>
          <w:p w14:paraId="71F349DE" w14:textId="77777777" w:rsidR="00E2453B" w:rsidRPr="00DC7F66" w:rsidRDefault="00E2453B" w:rsidP="00266D0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.1</w:t>
            </w:r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Մաթեմատիկա</w:t>
            </w:r>
          </w:p>
          <w:p w14:paraId="1D65C4FC" w14:textId="77777777" w:rsidR="00E2453B" w:rsidRDefault="00E2453B" w:rsidP="00266D0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.</w:t>
            </w:r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 Ինֆորմատիկա և համակարգչային</w:t>
            </w:r>
          </w:p>
          <w:p w14:paraId="6442AA6C" w14:textId="77777777" w:rsidR="00E2453B" w:rsidRPr="00DC7F66" w:rsidRDefault="00E2453B" w:rsidP="00266D0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գիտություններ</w:t>
            </w:r>
          </w:p>
          <w:p w14:paraId="6C90D7E2" w14:textId="77777777" w:rsidR="00E2453B" w:rsidRPr="00DC7F66" w:rsidRDefault="00E2453B" w:rsidP="00266D0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.</w:t>
            </w:r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3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Ֆիզիկա</w:t>
            </w:r>
            <w:proofErr w:type="spellEnd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աստղագիտություն</w:t>
            </w:r>
            <w:proofErr w:type="spellEnd"/>
          </w:p>
          <w:p w14:paraId="0BB6F377" w14:textId="77777777" w:rsidR="00E2453B" w:rsidRPr="00DC7F66" w:rsidRDefault="00E2453B" w:rsidP="00266D0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.</w:t>
            </w:r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4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Քիմիա</w:t>
            </w:r>
            <w:proofErr w:type="spellEnd"/>
          </w:p>
          <w:p w14:paraId="04A6C12D" w14:textId="77777777" w:rsidR="00E2453B" w:rsidRDefault="00E2453B" w:rsidP="00266D0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1.5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Երկրի</w:t>
            </w:r>
            <w:proofErr w:type="spellEnd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մասին</w:t>
            </w:r>
            <w:proofErr w:type="spellEnd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դրան</w:t>
            </w:r>
            <w:proofErr w:type="spellEnd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հարակից</w:t>
            </w:r>
            <w:proofErr w:type="spellEnd"/>
          </w:p>
          <w:p w14:paraId="0C4D7D85" w14:textId="77777777" w:rsidR="00E2453B" w:rsidRPr="00DC7F66" w:rsidRDefault="00E2453B" w:rsidP="00266D0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բնապահպանական</w:t>
            </w:r>
            <w:proofErr w:type="spellEnd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գիտություններ</w:t>
            </w:r>
            <w:proofErr w:type="spellEnd"/>
          </w:p>
          <w:p w14:paraId="13D50434" w14:textId="77777777" w:rsidR="00E2453B" w:rsidRPr="00DC7F66" w:rsidRDefault="00E2453B" w:rsidP="00266D0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.</w:t>
            </w:r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6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Կենսաբանական</w:t>
            </w:r>
            <w:proofErr w:type="spellEnd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գիտություններ</w:t>
            </w:r>
            <w:proofErr w:type="spellEnd"/>
          </w:p>
          <w:p w14:paraId="6E0EEACC" w14:textId="77777777" w:rsidR="00E2453B" w:rsidRPr="00DC7F66" w:rsidRDefault="00E2453B" w:rsidP="00E2453B">
            <w:pPr>
              <w:numPr>
                <w:ilvl w:val="0"/>
                <w:numId w:val="18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544" w:right="-442" w:hanging="544"/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en-US"/>
              </w:rPr>
            </w:pPr>
            <w:r w:rsidRPr="00DC7F66"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en-US"/>
              </w:rPr>
              <w:t>ՃԱՐՏԱՐԱԳԻՏՈՒԹՅՈՒՆ ԵՎ ՏԵԽՆՈԼՈԳԻԱ</w:t>
            </w:r>
          </w:p>
          <w:p w14:paraId="64B1A6ED" w14:textId="77777777" w:rsidR="00E2453B" w:rsidRPr="00E2453B" w:rsidRDefault="00E2453B" w:rsidP="00E2453B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4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</w:t>
            </w:r>
            <w:r w:rsidRPr="00E2453B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.1 </w:t>
            </w:r>
            <w:proofErr w:type="spellStart"/>
            <w:r w:rsidRPr="00E2453B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Քաղաքաշինություն</w:t>
            </w:r>
            <w:proofErr w:type="spellEnd"/>
            <w:r w:rsidRPr="00E2453B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E2453B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ճարտարապետություն</w:t>
            </w:r>
            <w:proofErr w:type="spellEnd"/>
          </w:p>
          <w:p w14:paraId="4D527EE2" w14:textId="77777777" w:rsidR="00E2453B" w:rsidRPr="00E2453B" w:rsidRDefault="00E2453B" w:rsidP="00266D04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-444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E2453B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2.2 </w:t>
            </w:r>
            <w:proofErr w:type="spellStart"/>
            <w:r w:rsidRPr="00E2453B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էլեկտրատեխնիկա</w:t>
            </w:r>
            <w:proofErr w:type="spellEnd"/>
            <w:r w:rsidRPr="00E2453B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2453B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էլեկտրոնիկա</w:t>
            </w:r>
            <w:proofErr w:type="spellEnd"/>
            <w:r w:rsidRPr="00E2453B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,</w:t>
            </w:r>
          </w:p>
          <w:p w14:paraId="70DA77CB" w14:textId="77777777" w:rsidR="00E2453B" w:rsidRPr="00E2453B" w:rsidRDefault="00E2453B" w:rsidP="00266D04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-444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proofErr w:type="spellStart"/>
            <w:r w:rsidRPr="00E2453B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էներգետիկա</w:t>
            </w:r>
            <w:proofErr w:type="spellEnd"/>
            <w:r w:rsidRPr="00E2453B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2453B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համակարգչային</w:t>
            </w:r>
            <w:proofErr w:type="spellEnd"/>
            <w:r w:rsidRPr="00E2453B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 և</w:t>
            </w:r>
          </w:p>
          <w:p w14:paraId="0832A2D5" w14:textId="77777777" w:rsidR="00E2453B" w:rsidRPr="00E2453B" w:rsidRDefault="00E2453B" w:rsidP="00266D04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-444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proofErr w:type="spellStart"/>
            <w:r w:rsidRPr="00E2453B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տեղեկատվական</w:t>
            </w:r>
            <w:proofErr w:type="spellEnd"/>
            <w:r w:rsidRPr="00E2453B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453B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տեխնոլոգիաներ</w:t>
            </w:r>
            <w:proofErr w:type="spellEnd"/>
            <w:r w:rsidRPr="00E2453B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 </w:t>
            </w:r>
          </w:p>
          <w:p w14:paraId="199D7111" w14:textId="27D4F03E" w:rsidR="00E2453B" w:rsidRPr="00E2453B" w:rsidRDefault="00E2453B" w:rsidP="00E2453B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E2453B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2.3.</w:t>
            </w:r>
            <w:r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453B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Մեխանիկա</w:t>
            </w:r>
            <w:proofErr w:type="spellEnd"/>
          </w:p>
          <w:p w14:paraId="4073D5CC" w14:textId="1B6CE2BD" w:rsidR="00E2453B" w:rsidRPr="00E2453B" w:rsidRDefault="00E2453B" w:rsidP="00E2453B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4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E2453B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2.4 </w:t>
            </w:r>
            <w:proofErr w:type="spellStart"/>
            <w:r w:rsidRPr="00E2453B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Մեքենագիտություն</w:t>
            </w:r>
            <w:proofErr w:type="spellEnd"/>
            <w:r w:rsidRPr="00E2453B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E2453B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մեքենաշինություն</w:t>
            </w:r>
            <w:proofErr w:type="spellEnd"/>
            <w:r w:rsidRPr="00E2453B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 </w:t>
            </w:r>
          </w:p>
          <w:p w14:paraId="480748AE" w14:textId="77777777" w:rsidR="00E2453B" w:rsidRPr="00DC7F66" w:rsidRDefault="00E2453B" w:rsidP="00266D0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E2453B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2.5 </w:t>
            </w:r>
            <w:proofErr w:type="spellStart"/>
            <w:r w:rsidRPr="00E2453B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Քիմիական</w:t>
            </w:r>
            <w:proofErr w:type="spellEnd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տեխնոլոգիաներ</w:t>
            </w:r>
            <w:proofErr w:type="spellEnd"/>
          </w:p>
          <w:p w14:paraId="5A7C1B31" w14:textId="77777777" w:rsidR="00E2453B" w:rsidRPr="00DC7F66" w:rsidRDefault="00E2453B" w:rsidP="00266D0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2.6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Նյութագիտություն</w:t>
            </w:r>
            <w:proofErr w:type="spellEnd"/>
          </w:p>
          <w:p w14:paraId="662C1ACA" w14:textId="77777777" w:rsidR="00E2453B" w:rsidRPr="00DC7F66" w:rsidRDefault="00E2453B" w:rsidP="00266D0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2.7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Բժշկական</w:t>
            </w:r>
            <w:proofErr w:type="spellEnd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սարքաշինություն</w:t>
            </w:r>
            <w:proofErr w:type="spellEnd"/>
          </w:p>
          <w:p w14:paraId="450C981E" w14:textId="77777777" w:rsidR="00E2453B" w:rsidRPr="00DC7F66" w:rsidRDefault="00E2453B" w:rsidP="00266D0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2.8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Էկոլոգիա</w:t>
            </w:r>
            <w:proofErr w:type="spellEnd"/>
          </w:p>
          <w:p w14:paraId="0F347D7C" w14:textId="77777777" w:rsidR="00E2453B" w:rsidRPr="00DC7F66" w:rsidRDefault="00E2453B" w:rsidP="00266D0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2.9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Կենսատեխնոլոգիա</w:t>
            </w:r>
            <w:proofErr w:type="spellEnd"/>
          </w:p>
          <w:p w14:paraId="6BBEB591" w14:textId="77777777" w:rsidR="00E2453B" w:rsidRPr="00DC7F66" w:rsidRDefault="00E2453B" w:rsidP="00266D0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2.10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Նանոտեխնոլոգիա</w:t>
            </w:r>
            <w:proofErr w:type="spellEnd"/>
          </w:p>
          <w:p w14:paraId="0E486C5F" w14:textId="77777777" w:rsidR="00E2453B" w:rsidRPr="00DC7F66" w:rsidRDefault="00E2453B" w:rsidP="00E2453B">
            <w:pPr>
              <w:numPr>
                <w:ilvl w:val="0"/>
                <w:numId w:val="18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544" w:right="-442" w:hanging="544"/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en-US"/>
              </w:rPr>
            </w:pPr>
            <w:r w:rsidRPr="00DC7F66"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en-US"/>
              </w:rPr>
              <w:t>ԲԺՇԿԱԿԱՆ ԳԻՏՈՒԹՅՈՒՆՆԵՐ</w:t>
            </w:r>
          </w:p>
          <w:p w14:paraId="0B72332F" w14:textId="77777777" w:rsidR="00E2453B" w:rsidRPr="00DC7F66" w:rsidRDefault="00E2453B" w:rsidP="00E2453B">
            <w:pPr>
              <w:numPr>
                <w:ilvl w:val="1"/>
                <w:numId w:val="18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547" w:right="-442" w:hanging="547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Ընդհանուր</w:t>
            </w:r>
            <w:proofErr w:type="spellEnd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բժշկություն</w:t>
            </w:r>
            <w:proofErr w:type="spellEnd"/>
          </w:p>
          <w:p w14:paraId="37224E2B" w14:textId="77777777" w:rsidR="00E2453B" w:rsidRPr="00DC7F66" w:rsidRDefault="00E2453B" w:rsidP="00E2453B">
            <w:pPr>
              <w:numPr>
                <w:ilvl w:val="1"/>
                <w:numId w:val="18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547" w:right="-442" w:hanging="547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Կլինիկական</w:t>
            </w:r>
            <w:proofErr w:type="spellEnd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բժշկություն</w:t>
            </w:r>
            <w:proofErr w:type="spellEnd"/>
          </w:p>
          <w:p w14:paraId="3A1D9506" w14:textId="77777777" w:rsidR="00E2453B" w:rsidRPr="00DC7F66" w:rsidRDefault="00E2453B" w:rsidP="00E2453B">
            <w:pPr>
              <w:numPr>
                <w:ilvl w:val="1"/>
                <w:numId w:val="18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547" w:right="-442" w:hanging="547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Բժշկական</w:t>
            </w:r>
            <w:proofErr w:type="spellEnd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կենսատեխնոլոգիա</w:t>
            </w:r>
            <w:proofErr w:type="spellEnd"/>
          </w:p>
        </w:tc>
        <w:tc>
          <w:tcPr>
            <w:tcW w:w="5144" w:type="dxa"/>
            <w:shd w:val="clear" w:color="auto" w:fill="auto"/>
          </w:tcPr>
          <w:p w14:paraId="1BEAD302" w14:textId="77777777" w:rsidR="00E2453B" w:rsidRPr="00DC7F66" w:rsidRDefault="00E2453B" w:rsidP="00E2453B">
            <w:pPr>
              <w:numPr>
                <w:ilvl w:val="0"/>
                <w:numId w:val="18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547" w:right="-446" w:hanging="547"/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en-US"/>
              </w:rPr>
            </w:pPr>
            <w:r w:rsidRPr="00DC7F66"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en-US"/>
              </w:rPr>
              <w:t>ԳՅՈՒՂԱՏՆՏԵՍԱԿԱՆ ԳԻՏՈՒԹՅՈՒՆՆԵՐ</w:t>
            </w:r>
          </w:p>
          <w:p w14:paraId="1AADC6AD" w14:textId="77777777" w:rsidR="00E2453B" w:rsidRPr="00DC7F66" w:rsidRDefault="00E2453B" w:rsidP="00266D04">
            <w:pPr>
              <w:tabs>
                <w:tab w:val="left" w:pos="458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4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4.1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Անասնաբուծություն</w:t>
            </w:r>
            <w:proofErr w:type="spellEnd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անասնաբուժություն</w:t>
            </w:r>
            <w:proofErr w:type="spellEnd"/>
          </w:p>
          <w:p w14:paraId="17AB9140" w14:textId="77777777" w:rsidR="00E2453B" w:rsidRPr="00DC7F66" w:rsidRDefault="00E2453B" w:rsidP="00266D0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4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4.2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Բուսաբուծություն</w:t>
            </w:r>
            <w:proofErr w:type="spellEnd"/>
          </w:p>
          <w:p w14:paraId="2BEFF2C8" w14:textId="77777777" w:rsidR="00E2453B" w:rsidRPr="00DC7F66" w:rsidRDefault="00E2453B" w:rsidP="00266D04">
            <w:pPr>
              <w:autoSpaceDE w:val="0"/>
              <w:autoSpaceDN w:val="0"/>
              <w:adjustRightInd w:val="0"/>
              <w:spacing w:line="360" w:lineRule="auto"/>
              <w:ind w:right="-444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4.3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Հողագիտություն</w:t>
            </w:r>
            <w:proofErr w:type="spellEnd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ագրոքիմիա</w:t>
            </w:r>
            <w:proofErr w:type="spellEnd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բույսերի</w:t>
            </w:r>
            <w:proofErr w:type="spellEnd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պաշտպանություն</w:t>
            </w:r>
            <w:proofErr w:type="spellEnd"/>
          </w:p>
          <w:p w14:paraId="2F41B4C7" w14:textId="2F114B73" w:rsidR="00E2453B" w:rsidRDefault="00E2453B" w:rsidP="00266D0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4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4.4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Գյուղատնտեսական</w:t>
            </w:r>
            <w:proofErr w:type="spellEnd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կենսատեխնոլոգիա</w:t>
            </w:r>
            <w:proofErr w:type="spellEnd"/>
          </w:p>
          <w:p w14:paraId="347FA460" w14:textId="77777777" w:rsidR="00E2453B" w:rsidRPr="00DC7F66" w:rsidRDefault="00E2453B" w:rsidP="00E2453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544" w:hanging="544"/>
              <w:rPr>
                <w:rFonts w:ascii="GHEA Grapalat" w:hAnsi="GHEA Grapalat" w:cs="Sylfae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DC7F66">
              <w:rPr>
                <w:rFonts w:ascii="GHEA Grapalat" w:hAnsi="GHEA Grapalat" w:cs="Sylfaen"/>
                <w:b/>
                <w:bCs/>
                <w:i/>
                <w:iCs/>
                <w:sz w:val="22"/>
                <w:szCs w:val="22"/>
                <w:lang w:val="en-US"/>
              </w:rPr>
              <w:t>ՀԱՍԱՐԱԿԱԿԱՆ ԳԻՏՈՒԹՅՈՒՆՆԵՐ</w:t>
            </w:r>
          </w:p>
          <w:p w14:paraId="1FD1CF38" w14:textId="77777777" w:rsidR="00E2453B" w:rsidRPr="00DC7F66" w:rsidRDefault="00E2453B" w:rsidP="00266D04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5.1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Հոգեբանություն</w:t>
            </w:r>
            <w:proofErr w:type="spellEnd"/>
          </w:p>
          <w:p w14:paraId="4F0750BD" w14:textId="77777777" w:rsidR="00E2453B" w:rsidRPr="00DC7F66" w:rsidRDefault="00E2453B" w:rsidP="00266D04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5.2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Տնտեսագիտություն</w:t>
            </w:r>
            <w:proofErr w:type="spellEnd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գործարարություն</w:t>
            </w:r>
            <w:proofErr w:type="spellEnd"/>
          </w:p>
          <w:p w14:paraId="66B141BE" w14:textId="77777777" w:rsidR="00E2453B" w:rsidRPr="00DC7F66" w:rsidRDefault="00E2453B" w:rsidP="00266D04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5.3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Մանկավարժական</w:t>
            </w:r>
            <w:proofErr w:type="spellEnd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գիտություններ</w:t>
            </w:r>
            <w:proofErr w:type="spellEnd"/>
          </w:p>
          <w:p w14:paraId="3934031F" w14:textId="77777777" w:rsidR="00E2453B" w:rsidRPr="00DC7F66" w:rsidRDefault="00E2453B" w:rsidP="00266D04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5.4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Սոցիոլոգիա</w:t>
            </w:r>
            <w:proofErr w:type="spellEnd"/>
          </w:p>
          <w:p w14:paraId="1B6881B9" w14:textId="77777777" w:rsidR="00E2453B" w:rsidRPr="00DC7F66" w:rsidRDefault="00E2453B" w:rsidP="00266D04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5.5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Իրավունք</w:t>
            </w:r>
            <w:proofErr w:type="spellEnd"/>
          </w:p>
          <w:p w14:paraId="1345584C" w14:textId="77777777" w:rsidR="00E2453B" w:rsidRPr="00DC7F66" w:rsidRDefault="00E2453B" w:rsidP="00266D04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5.6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Քաղաքական</w:t>
            </w:r>
            <w:proofErr w:type="spellEnd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գիտություններ</w:t>
            </w:r>
            <w:proofErr w:type="spellEnd"/>
          </w:p>
          <w:p w14:paraId="66591707" w14:textId="77777777" w:rsidR="00E2453B" w:rsidRPr="00DC7F66" w:rsidRDefault="00E2453B" w:rsidP="00266D04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5.7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Սոցիալական</w:t>
            </w:r>
            <w:proofErr w:type="spellEnd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տնտեսական</w:t>
            </w:r>
            <w:proofErr w:type="spellEnd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աշխարհագրություն</w:t>
            </w:r>
            <w:proofErr w:type="spellEnd"/>
          </w:p>
          <w:p w14:paraId="02D542F6" w14:textId="77777777" w:rsidR="00E2453B" w:rsidRPr="00DC7F66" w:rsidRDefault="00E2453B" w:rsidP="00266D04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5.8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Զանգվածային</w:t>
            </w:r>
            <w:proofErr w:type="spellEnd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լրատվություն</w:t>
            </w:r>
            <w:proofErr w:type="spellEnd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հաղորդակցություն</w:t>
            </w:r>
            <w:proofErr w:type="spellEnd"/>
          </w:p>
          <w:p w14:paraId="4A767B8F" w14:textId="77777777" w:rsidR="00E2453B" w:rsidRPr="00DC7F66" w:rsidRDefault="00E2453B" w:rsidP="00E2453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544" w:hanging="544"/>
              <w:rPr>
                <w:rFonts w:ascii="GHEA Grapalat" w:hAnsi="GHEA Grapalat" w:cs="Sylfae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DC7F66">
              <w:rPr>
                <w:rFonts w:ascii="GHEA Grapalat" w:hAnsi="GHEA Grapalat" w:cs="Sylfaen"/>
                <w:b/>
                <w:bCs/>
                <w:i/>
                <w:iCs/>
                <w:sz w:val="22"/>
                <w:szCs w:val="22"/>
                <w:lang w:val="en-US"/>
              </w:rPr>
              <w:t>ՀԱՅԱԳԻՏՈՒԹՅՈՒՆ ԵՎ ՀՈՒՄԱՆԻՏԱՐ ԳԻՏՈՒԹՅՈՒՆՆԵՐ</w:t>
            </w:r>
          </w:p>
          <w:p w14:paraId="3E6EEC87" w14:textId="77777777" w:rsidR="00E2453B" w:rsidRPr="00DC7F66" w:rsidRDefault="00E2453B" w:rsidP="00266D04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6.1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Պատմություն</w:t>
            </w:r>
            <w:proofErr w:type="spellEnd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հնագիտություն</w:t>
            </w:r>
            <w:proofErr w:type="spellEnd"/>
          </w:p>
          <w:p w14:paraId="4074BDC7" w14:textId="77777777" w:rsidR="00E2453B" w:rsidRPr="00DC7F66" w:rsidRDefault="00E2453B" w:rsidP="00266D04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6.2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Լեզվագիտություն</w:t>
            </w:r>
            <w:proofErr w:type="spellEnd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գրականագիտություն</w:t>
            </w:r>
            <w:proofErr w:type="spellEnd"/>
          </w:p>
          <w:p w14:paraId="59A140C0" w14:textId="77777777" w:rsidR="00E2453B" w:rsidRPr="00DC7F66" w:rsidRDefault="00E2453B" w:rsidP="00266D04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6.3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Փիլիսոփայություն</w:t>
            </w:r>
            <w:proofErr w:type="spellEnd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էթիկա</w:t>
            </w:r>
            <w:proofErr w:type="spellEnd"/>
          </w:p>
          <w:p w14:paraId="1A3DEE34" w14:textId="77777777" w:rsidR="00E2453B" w:rsidRPr="00DC7F66" w:rsidRDefault="00E2453B" w:rsidP="00266D04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6.4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Աստվածաբանություն</w:t>
            </w:r>
            <w:proofErr w:type="spellEnd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կրոնագիտություն</w:t>
            </w:r>
            <w:proofErr w:type="spellEnd"/>
          </w:p>
          <w:p w14:paraId="54E7FC4F" w14:textId="77777777" w:rsidR="00E2453B" w:rsidRPr="003E7329" w:rsidRDefault="00E2453B" w:rsidP="00266D04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6.5 </w:t>
            </w:r>
            <w:proofErr w:type="spellStart"/>
            <w:r w:rsidRPr="00DC7F66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Արվեստագիտություն</w:t>
            </w:r>
            <w:proofErr w:type="spellEnd"/>
          </w:p>
        </w:tc>
      </w:tr>
    </w:tbl>
    <w:p w14:paraId="7B7E3328" w14:textId="62654D33" w:rsidR="004212D7" w:rsidRDefault="004212D7" w:rsidP="00E2453B">
      <w:pPr>
        <w:spacing w:before="240" w:after="120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2F346926" w14:textId="77777777" w:rsidR="00C3275D" w:rsidRPr="0087405C" w:rsidRDefault="004212D7" w:rsidP="00C3275D">
      <w:pPr>
        <w:jc w:val="right"/>
        <w:rPr>
          <w:rFonts w:ascii="GHEA Grapalat" w:hAnsi="GHEA Grapalat"/>
          <w:i/>
          <w:sz w:val="16"/>
          <w:szCs w:val="16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br w:type="page"/>
      </w:r>
      <w:r w:rsidR="00C3275D" w:rsidRPr="0087405C">
        <w:rPr>
          <w:rFonts w:ascii="GHEA Grapalat" w:hAnsi="GHEA Grapalat"/>
          <w:i/>
          <w:sz w:val="16"/>
          <w:szCs w:val="16"/>
          <w:lang w:val="hy-AM"/>
        </w:rPr>
        <w:lastRenderedPageBreak/>
        <w:t>Հավելված 1.2</w:t>
      </w:r>
    </w:p>
    <w:p w14:paraId="08B2B358" w14:textId="77777777" w:rsidR="00C3275D" w:rsidRDefault="00C3275D" w:rsidP="00C3275D">
      <w:pPr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  <w:r w:rsidRPr="0087405C">
        <w:rPr>
          <w:rFonts w:ascii="GHEA Grapalat" w:hAnsi="GHEA Grapalat" w:cs="Sylfaen"/>
          <w:i/>
          <w:sz w:val="16"/>
          <w:szCs w:val="16"/>
          <w:lang w:val="hy-AM"/>
        </w:rPr>
        <w:t xml:space="preserve">Գիտական կադրերի </w:t>
      </w:r>
      <w:r w:rsidRPr="0087405C">
        <w:rPr>
          <w:rFonts w:ascii="GHEA Grapalat" w:hAnsi="GHEA Grapalat" w:cs="Sylfaen"/>
          <w:i/>
          <w:sz w:val="16"/>
          <w:szCs w:val="16"/>
          <w:lang w:val="pt-BR"/>
        </w:rPr>
        <w:t>(PhD</w:t>
      </w:r>
      <w:r w:rsidRPr="0087405C">
        <w:rPr>
          <w:rFonts w:ascii="GHEA Grapalat" w:hAnsi="GHEA Grapalat" w:cs="Sylfaen"/>
          <w:i/>
          <w:sz w:val="16"/>
          <w:szCs w:val="16"/>
          <w:lang w:val="hy-AM"/>
        </w:rPr>
        <w:t xml:space="preserve">, </w:t>
      </w:r>
      <w:r w:rsidRPr="0087405C">
        <w:rPr>
          <w:rFonts w:ascii="GHEA Grapalat" w:hAnsi="GHEA Grapalat" w:cs="Sylfaen"/>
          <w:i/>
          <w:sz w:val="16"/>
          <w:szCs w:val="16"/>
          <w:lang w:val="pt-BR"/>
        </w:rPr>
        <w:t>PostDoc)</w:t>
      </w:r>
      <w:r w:rsidRPr="0087405C">
        <w:rPr>
          <w:rFonts w:ascii="GHEA Grapalat" w:hAnsi="GHEA Grapalat" w:cs="Sylfaen"/>
          <w:i/>
          <w:sz w:val="16"/>
          <w:szCs w:val="16"/>
          <w:lang w:val="hy-AM"/>
        </w:rPr>
        <w:t xml:space="preserve"> վերապատրաստման </w:t>
      </w:r>
    </w:p>
    <w:p w14:paraId="6665DE1F" w14:textId="77777777" w:rsidR="00C3275D" w:rsidRDefault="00C3275D" w:rsidP="00C3275D">
      <w:pPr>
        <w:jc w:val="right"/>
        <w:rPr>
          <w:rFonts w:ascii="GHEA Grapalat" w:hAnsi="GHEA Grapalat" w:cs="Sylfaen"/>
          <w:i/>
          <w:color w:val="000000" w:themeColor="text1"/>
          <w:sz w:val="16"/>
          <w:szCs w:val="16"/>
          <w:lang w:val="hy-AM"/>
        </w:rPr>
      </w:pPr>
      <w:r>
        <w:rPr>
          <w:rFonts w:ascii="GHEA Grapalat" w:hAnsi="GHEA Grapalat" w:cs="Sylfaen"/>
          <w:i/>
          <w:sz w:val="16"/>
          <w:szCs w:val="16"/>
          <w:lang w:val="hy-AM"/>
        </w:rPr>
        <w:t>ծ</w:t>
      </w:r>
      <w:r w:rsidRPr="0087405C">
        <w:rPr>
          <w:rFonts w:ascii="GHEA Grapalat" w:hAnsi="GHEA Grapalat" w:cs="Sylfaen"/>
          <w:i/>
          <w:sz w:val="16"/>
          <w:szCs w:val="16"/>
          <w:lang w:val="hy-AM"/>
        </w:rPr>
        <w:t>րագրերի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87405C">
        <w:rPr>
          <w:rFonts w:ascii="GHEA Grapalat" w:hAnsi="GHEA Grapalat" w:cs="Sylfaen"/>
          <w:i/>
          <w:color w:val="000000" w:themeColor="text1"/>
          <w:sz w:val="16"/>
          <w:szCs w:val="16"/>
          <w:lang w:val="pt-BR"/>
        </w:rPr>
        <w:t>h</w:t>
      </w:r>
      <w:r w:rsidRPr="0087405C">
        <w:rPr>
          <w:rFonts w:ascii="GHEA Grapalat" w:hAnsi="GHEA Grapalat" w:cs="Sylfaen"/>
          <w:i/>
          <w:color w:val="000000" w:themeColor="text1"/>
          <w:sz w:val="16"/>
          <w:szCs w:val="16"/>
          <w:lang w:val="hy-AM"/>
        </w:rPr>
        <w:t>այտերի</w:t>
      </w:r>
      <w:r w:rsidRPr="0087405C">
        <w:rPr>
          <w:rFonts w:ascii="GHEA Grapalat" w:hAnsi="GHEA Grapalat" w:cs="Sylfaen"/>
          <w:i/>
          <w:color w:val="000000" w:themeColor="text1"/>
          <w:sz w:val="16"/>
          <w:szCs w:val="16"/>
          <w:lang w:val="pt-BR"/>
        </w:rPr>
        <w:t xml:space="preserve"> </w:t>
      </w:r>
      <w:r w:rsidRPr="0087405C">
        <w:rPr>
          <w:rFonts w:ascii="GHEA Grapalat" w:hAnsi="GHEA Grapalat" w:cs="Sylfaen"/>
          <w:i/>
          <w:color w:val="000000" w:themeColor="text1"/>
          <w:sz w:val="16"/>
          <w:szCs w:val="16"/>
          <w:lang w:val="hy-AM"/>
        </w:rPr>
        <w:t>ընտրության</w:t>
      </w:r>
      <w:r w:rsidRPr="0087405C">
        <w:rPr>
          <w:rFonts w:ascii="GHEA Grapalat" w:hAnsi="GHEA Grapalat" w:cs="Sylfaen"/>
          <w:i/>
          <w:color w:val="000000" w:themeColor="text1"/>
          <w:sz w:val="16"/>
          <w:szCs w:val="16"/>
          <w:lang w:val="pt-BR"/>
        </w:rPr>
        <w:t xml:space="preserve"> </w:t>
      </w:r>
      <w:r w:rsidRPr="0087405C">
        <w:rPr>
          <w:rFonts w:ascii="GHEA Grapalat" w:hAnsi="GHEA Grapalat" w:cs="Sylfaen"/>
          <w:i/>
          <w:color w:val="000000" w:themeColor="text1"/>
          <w:sz w:val="16"/>
          <w:szCs w:val="16"/>
          <w:lang w:val="hy-AM"/>
        </w:rPr>
        <w:t xml:space="preserve">մրցույթի </w:t>
      </w:r>
    </w:p>
    <w:p w14:paraId="480A1264" w14:textId="77777777" w:rsidR="00C3275D" w:rsidRDefault="00C3275D" w:rsidP="00C3275D">
      <w:pPr>
        <w:rPr>
          <w:rFonts w:ascii="GHEA Grapalat" w:hAnsi="GHEA Grapalat" w:cs="Sylfaen"/>
          <w:sz w:val="24"/>
          <w:szCs w:val="24"/>
          <w:lang w:val="hy-AM"/>
        </w:rPr>
      </w:pPr>
    </w:p>
    <w:p w14:paraId="27E1A28B" w14:textId="77777777" w:rsidR="00EF7A06" w:rsidRDefault="00EF7A06" w:rsidP="00C3275D">
      <w:pPr>
        <w:rPr>
          <w:rFonts w:ascii="GHEA Grapalat" w:hAnsi="GHEA Grapalat" w:cs="Sylfaen"/>
          <w:sz w:val="24"/>
          <w:szCs w:val="24"/>
          <w:lang w:val="hy-AM"/>
        </w:rPr>
      </w:pPr>
    </w:p>
    <w:p w14:paraId="585ACF1B" w14:textId="0F897888" w:rsidR="004212D7" w:rsidRPr="00BE6620" w:rsidRDefault="004212D7" w:rsidP="00EF7A06">
      <w:pPr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BE6620">
        <w:rPr>
          <w:rFonts w:ascii="GHEA Grapalat" w:hAnsi="GHEA Grapalat" w:cs="Sylfaen"/>
          <w:sz w:val="24"/>
          <w:szCs w:val="24"/>
          <w:lang w:val="hy-AM"/>
        </w:rPr>
        <w:t>ՀՀ ԿԳՄՍՆ ԳԻՏՈՒԹՅԱՆ ԿՈՄԻՏԵԻ</w:t>
      </w:r>
    </w:p>
    <w:p w14:paraId="2EC81F2B" w14:textId="77777777" w:rsidR="004212D7" w:rsidRPr="00BE6620" w:rsidRDefault="004212D7" w:rsidP="004212D7">
      <w:pPr>
        <w:tabs>
          <w:tab w:val="left" w:pos="5580"/>
        </w:tabs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BE6620">
        <w:rPr>
          <w:rFonts w:ascii="GHEA Grapalat" w:hAnsi="GHEA Grapalat" w:cs="Sylfaen"/>
          <w:sz w:val="24"/>
          <w:szCs w:val="24"/>
          <w:lang w:val="hy-AM"/>
        </w:rPr>
        <w:t>ՆԱԽԱԳԱՀ ՊԱՐՈՆ Ս</w:t>
      </w:r>
      <w:r w:rsidRPr="004212D7">
        <w:rPr>
          <w:rFonts w:ascii="GHEA Grapalat" w:hAnsi="GHEA Grapalat" w:cs="Sylfaen"/>
          <w:sz w:val="24"/>
          <w:szCs w:val="24"/>
          <w:lang w:val="hy-AM"/>
        </w:rPr>
        <w:t>ԱՐԳԻՍ</w:t>
      </w:r>
      <w:r w:rsidRPr="00BE6620">
        <w:rPr>
          <w:rFonts w:ascii="GHEA Grapalat" w:hAnsi="GHEA Grapalat" w:cs="Sylfaen"/>
          <w:sz w:val="24"/>
          <w:szCs w:val="24"/>
          <w:lang w:val="hy-AM"/>
        </w:rPr>
        <w:t xml:space="preserve"> ՀԱՅՈՑՅԱՆԻՆ</w:t>
      </w:r>
    </w:p>
    <w:p w14:paraId="4E608A30" w14:textId="77777777" w:rsidR="004212D7" w:rsidRPr="00BE6620" w:rsidRDefault="004212D7" w:rsidP="008B78B9">
      <w:pPr>
        <w:tabs>
          <w:tab w:val="left" w:pos="4770"/>
        </w:tabs>
        <w:spacing w:before="240"/>
        <w:ind w:left="4248" w:firstLine="518"/>
        <w:rPr>
          <w:rFonts w:ascii="GHEA Grapalat" w:hAnsi="GHEA Grapalat" w:cs="GHEA Grapalat"/>
          <w:sz w:val="24"/>
          <w:szCs w:val="24"/>
          <w:lang w:val="hy-AM"/>
        </w:rPr>
      </w:pPr>
      <w:r w:rsidRPr="00BE6620">
        <w:rPr>
          <w:rFonts w:ascii="GHEA Grapalat" w:hAnsi="GHEA Grapalat" w:cs="GHEA Grapalat"/>
          <w:sz w:val="24"/>
          <w:szCs w:val="24"/>
          <w:lang w:val="hy-AM"/>
        </w:rPr>
        <w:t>ՔԱՂԱՔԱՑԻ _________________________</w:t>
      </w:r>
    </w:p>
    <w:p w14:paraId="68A23DE9" w14:textId="77777777" w:rsidR="004212D7" w:rsidRPr="00BE6620" w:rsidRDefault="004212D7" w:rsidP="008B78B9">
      <w:pPr>
        <w:tabs>
          <w:tab w:val="left" w:pos="5580"/>
        </w:tabs>
        <w:ind w:left="5580"/>
        <w:jc w:val="center"/>
        <w:rPr>
          <w:rFonts w:ascii="GHEA Grapalat" w:hAnsi="GHEA Grapalat" w:cs="GHEA Grapalat"/>
          <w:i/>
          <w:iCs/>
          <w:sz w:val="24"/>
          <w:szCs w:val="24"/>
          <w:lang w:val="hy-AM"/>
        </w:rPr>
      </w:pPr>
      <w:r w:rsidRPr="00BE6620">
        <w:rPr>
          <w:rFonts w:ascii="GHEA Grapalat" w:hAnsi="GHEA Grapalat" w:cs="GHEA Grapalat"/>
          <w:i/>
          <w:iCs/>
          <w:sz w:val="24"/>
          <w:szCs w:val="24"/>
          <w:lang w:val="hy-AM"/>
        </w:rPr>
        <w:t>(անուն հայրանուն)</w:t>
      </w:r>
    </w:p>
    <w:p w14:paraId="332DF1C1" w14:textId="4D196DDB" w:rsidR="004212D7" w:rsidRPr="00BE6620" w:rsidRDefault="004212D7" w:rsidP="008B78B9">
      <w:pPr>
        <w:tabs>
          <w:tab w:val="left" w:pos="5580"/>
        </w:tabs>
        <w:jc w:val="right"/>
        <w:rPr>
          <w:rFonts w:ascii="GHEA Grapalat" w:hAnsi="GHEA Grapalat" w:cs="GHEA Grapalat"/>
          <w:sz w:val="24"/>
          <w:szCs w:val="24"/>
          <w:lang w:val="hy-AM"/>
        </w:rPr>
      </w:pPr>
      <w:r w:rsidRPr="00BE6620">
        <w:rPr>
          <w:rFonts w:ascii="GHEA Grapalat" w:hAnsi="GHEA Grapalat" w:cs="GHEA Grapalat"/>
          <w:sz w:val="24"/>
          <w:szCs w:val="24"/>
          <w:lang w:val="hy-AM"/>
        </w:rPr>
        <w:t>________________________________ից</w:t>
      </w:r>
    </w:p>
    <w:p w14:paraId="04A0585A" w14:textId="77777777" w:rsidR="004212D7" w:rsidRPr="00BE6620" w:rsidRDefault="004212D7" w:rsidP="008B78B9">
      <w:pPr>
        <w:tabs>
          <w:tab w:val="left" w:pos="5580"/>
          <w:tab w:val="left" w:pos="5685"/>
        </w:tabs>
        <w:ind w:left="7080" w:hanging="276"/>
        <w:rPr>
          <w:rFonts w:ascii="GHEA Grapalat" w:hAnsi="GHEA Grapalat" w:cs="GHEA Grapalat"/>
          <w:i/>
          <w:iCs/>
          <w:sz w:val="24"/>
          <w:szCs w:val="24"/>
          <w:lang w:val="hy-AM"/>
        </w:rPr>
      </w:pPr>
      <w:r w:rsidRPr="00BE6620">
        <w:rPr>
          <w:rFonts w:ascii="GHEA Grapalat" w:hAnsi="GHEA Grapalat" w:cs="GHEA Grapalat"/>
          <w:i/>
          <w:iCs/>
          <w:sz w:val="24"/>
          <w:szCs w:val="24"/>
          <w:lang w:val="hy-AM"/>
        </w:rPr>
        <w:t>(ազգանուն)</w:t>
      </w:r>
    </w:p>
    <w:p w14:paraId="166A2301" w14:textId="77777777" w:rsidR="004212D7" w:rsidRPr="00BE6620" w:rsidRDefault="004212D7" w:rsidP="008B78B9">
      <w:pPr>
        <w:tabs>
          <w:tab w:val="left" w:pos="5580"/>
          <w:tab w:val="left" w:pos="6210"/>
        </w:tabs>
        <w:jc w:val="right"/>
        <w:rPr>
          <w:rFonts w:ascii="GHEA Grapalat" w:hAnsi="GHEA Grapalat" w:cs="GHEA Grapalat"/>
          <w:sz w:val="24"/>
          <w:szCs w:val="24"/>
          <w:lang w:val="hy-AM"/>
        </w:rPr>
      </w:pPr>
      <w:r w:rsidRPr="00BE6620">
        <w:rPr>
          <w:rFonts w:ascii="GHEA Grapalat" w:hAnsi="GHEA Grapalat" w:cs="GHEA Grapalat"/>
          <w:sz w:val="24"/>
          <w:szCs w:val="24"/>
          <w:lang w:val="hy-AM"/>
        </w:rPr>
        <w:t>________________________________</w:t>
      </w:r>
    </w:p>
    <w:p w14:paraId="00CD9A95" w14:textId="77777777" w:rsidR="004212D7" w:rsidRPr="00BE6620" w:rsidRDefault="004212D7" w:rsidP="008B78B9">
      <w:pPr>
        <w:tabs>
          <w:tab w:val="left" w:pos="5580"/>
          <w:tab w:val="left" w:pos="5685"/>
        </w:tabs>
        <w:ind w:left="5580"/>
        <w:jc w:val="center"/>
        <w:rPr>
          <w:rFonts w:ascii="GHEA Grapalat" w:hAnsi="GHEA Grapalat" w:cs="GHEA Grapalat"/>
          <w:i/>
          <w:iCs/>
          <w:sz w:val="24"/>
          <w:szCs w:val="24"/>
          <w:lang w:val="hy-AM"/>
        </w:rPr>
      </w:pPr>
      <w:r w:rsidRPr="00BE6620">
        <w:rPr>
          <w:rFonts w:ascii="GHEA Grapalat" w:hAnsi="GHEA Grapalat" w:cs="GHEA Grapalat"/>
          <w:i/>
          <w:iCs/>
          <w:sz w:val="24"/>
          <w:szCs w:val="24"/>
          <w:lang w:val="hy-AM"/>
        </w:rPr>
        <w:t>(հասցե)</w:t>
      </w:r>
    </w:p>
    <w:p w14:paraId="6AB008F6" w14:textId="77777777" w:rsidR="004212D7" w:rsidRPr="00BE6620" w:rsidRDefault="004212D7" w:rsidP="008B78B9">
      <w:pPr>
        <w:tabs>
          <w:tab w:val="left" w:pos="5580"/>
          <w:tab w:val="left" w:pos="5685"/>
        </w:tabs>
        <w:ind w:left="5245"/>
        <w:jc w:val="right"/>
        <w:rPr>
          <w:rFonts w:ascii="GHEA Grapalat" w:hAnsi="GHEA Grapalat" w:cs="GHEA Grapalat"/>
          <w:sz w:val="24"/>
          <w:szCs w:val="24"/>
          <w:lang w:val="hy-AM"/>
        </w:rPr>
      </w:pPr>
      <w:r w:rsidRPr="00BE6620">
        <w:rPr>
          <w:rFonts w:ascii="GHEA Grapalat" w:hAnsi="GHEA Grapalat" w:cs="GHEA Grapalat"/>
          <w:sz w:val="24"/>
          <w:szCs w:val="24"/>
          <w:lang w:val="hy-AM"/>
        </w:rPr>
        <w:t>________________________________</w:t>
      </w:r>
    </w:p>
    <w:p w14:paraId="7E54C677" w14:textId="77777777" w:rsidR="004212D7" w:rsidRPr="00BE6620" w:rsidRDefault="004212D7" w:rsidP="004212D7">
      <w:pPr>
        <w:tabs>
          <w:tab w:val="left" w:pos="5580"/>
          <w:tab w:val="left" w:pos="5685"/>
        </w:tabs>
        <w:ind w:left="5580"/>
        <w:jc w:val="center"/>
        <w:rPr>
          <w:rFonts w:ascii="GHEA Grapalat" w:hAnsi="GHEA Grapalat" w:cs="GHEA Grapalat"/>
          <w:i/>
          <w:iCs/>
          <w:sz w:val="24"/>
          <w:szCs w:val="24"/>
          <w:lang w:val="hy-AM"/>
        </w:rPr>
      </w:pPr>
      <w:r w:rsidRPr="00BE6620">
        <w:rPr>
          <w:rFonts w:ascii="GHEA Grapalat" w:hAnsi="GHEA Grapalat" w:cs="GHEA Grapalat"/>
          <w:i/>
          <w:iCs/>
          <w:sz w:val="24"/>
          <w:szCs w:val="24"/>
          <w:lang w:val="hy-AM"/>
        </w:rPr>
        <w:t>(հեռախոս)</w:t>
      </w:r>
    </w:p>
    <w:p w14:paraId="154ECDA0" w14:textId="77777777" w:rsidR="004212D7" w:rsidRPr="00BE6620" w:rsidRDefault="004212D7" w:rsidP="004212D7">
      <w:pPr>
        <w:spacing w:before="600" w:after="360" w:line="360" w:lineRule="auto"/>
        <w:jc w:val="center"/>
        <w:rPr>
          <w:rFonts w:ascii="GHEA Grapalat" w:hAnsi="GHEA Grapalat" w:cs="Sylfaen"/>
          <w:bCs/>
          <w:spacing w:val="42"/>
          <w:sz w:val="24"/>
          <w:szCs w:val="24"/>
          <w:lang w:val="hy-AM"/>
        </w:rPr>
      </w:pPr>
      <w:r w:rsidRPr="00BE6620">
        <w:rPr>
          <w:rFonts w:ascii="GHEA Grapalat" w:hAnsi="GHEA Grapalat" w:cs="Sylfaen"/>
          <w:bCs/>
          <w:spacing w:val="42"/>
          <w:sz w:val="24"/>
          <w:szCs w:val="24"/>
          <w:lang w:val="hy-AM"/>
        </w:rPr>
        <w:t>ԴԻՄՈՒՄ</w:t>
      </w:r>
    </w:p>
    <w:p w14:paraId="0B33397C" w14:textId="47478EFF" w:rsidR="004212D7" w:rsidRPr="00BE6620" w:rsidRDefault="004212D7" w:rsidP="004212D7">
      <w:pPr>
        <w:spacing w:line="360" w:lineRule="auto"/>
        <w:ind w:left="-270" w:right="85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E6620">
        <w:rPr>
          <w:rFonts w:ascii="GHEA Grapalat" w:hAnsi="GHEA Grapalat" w:cs="Sylfaen"/>
          <w:sz w:val="24"/>
          <w:szCs w:val="24"/>
          <w:lang w:val="hy-AM"/>
        </w:rPr>
        <w:t xml:space="preserve">Խնդրում եմ ընդունել </w:t>
      </w:r>
      <w:r w:rsidR="00EF7A06">
        <w:rPr>
          <w:rFonts w:ascii="GHEA Grapalat" w:hAnsi="GHEA Grapalat" w:cs="Sylfaen"/>
          <w:sz w:val="24"/>
          <w:szCs w:val="24"/>
          <w:lang w:val="hy-AM"/>
        </w:rPr>
        <w:t xml:space="preserve"> Գիտական կադրերի </w:t>
      </w:r>
      <w:r w:rsidR="00EF7A06" w:rsidRPr="00DF00C2">
        <w:rPr>
          <w:rFonts w:ascii="GHEA Grapalat" w:hAnsi="GHEA Grapalat" w:cs="Sylfaen"/>
          <w:sz w:val="24"/>
          <w:szCs w:val="24"/>
          <w:lang w:val="pt-BR"/>
        </w:rPr>
        <w:t>(PhD</w:t>
      </w:r>
      <w:r w:rsidR="00EF7A0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EF7A06" w:rsidRPr="00DF00C2">
        <w:rPr>
          <w:rFonts w:ascii="GHEA Grapalat" w:hAnsi="GHEA Grapalat" w:cs="Sylfaen"/>
          <w:sz w:val="24"/>
          <w:szCs w:val="24"/>
          <w:lang w:val="pt-BR"/>
        </w:rPr>
        <w:t>PostDoc)</w:t>
      </w:r>
      <w:r w:rsidR="00EF7A06" w:rsidRPr="00DF00C2">
        <w:rPr>
          <w:rFonts w:ascii="GHEA Grapalat" w:hAnsi="GHEA Grapalat" w:cs="Sylfaen"/>
          <w:sz w:val="24"/>
          <w:szCs w:val="24"/>
          <w:lang w:val="hy-AM"/>
        </w:rPr>
        <w:t xml:space="preserve"> վերապատրաստման ծրագրերի </w:t>
      </w:r>
      <w:r w:rsidR="00EF7A06" w:rsidRPr="00DF00C2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h</w:t>
      </w:r>
      <w:r w:rsidR="00EF7A06" w:rsidRPr="00EF7A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այտերի</w:t>
      </w:r>
      <w:r w:rsidR="00EF7A06" w:rsidRPr="00DF00C2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="00EF7A06" w:rsidRPr="00EF7A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ընտրության</w:t>
      </w:r>
      <w:r w:rsidR="00EF7A06" w:rsidRPr="00096BFF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="00EF7A06" w:rsidRPr="00EF7A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մրցույթ</w:t>
      </w:r>
      <w:r w:rsidR="00EF7A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ին </w:t>
      </w:r>
      <w:r w:rsidRPr="00BE6620">
        <w:rPr>
          <w:rFonts w:ascii="GHEA Grapalat" w:hAnsi="GHEA Grapalat" w:cs="Sylfaen"/>
          <w:sz w:val="24"/>
          <w:szCs w:val="24"/>
          <w:lang w:val="hy-AM"/>
        </w:rPr>
        <w:t>մասնակցության «_________________» ծածկագրով հայտը:</w:t>
      </w:r>
    </w:p>
    <w:p w14:paraId="47311307" w14:textId="77777777" w:rsidR="004212D7" w:rsidRPr="00B45FCA" w:rsidRDefault="004212D7" w:rsidP="004212D7">
      <w:pPr>
        <w:tabs>
          <w:tab w:val="left" w:pos="5580"/>
        </w:tabs>
        <w:spacing w:before="960"/>
        <w:jc w:val="center"/>
        <w:rPr>
          <w:rFonts w:ascii="GHEA Grapalat" w:hAnsi="GHEA Grapalat" w:cs="Sylfaen"/>
          <w:lang w:val="hy-AM"/>
        </w:rPr>
      </w:pPr>
      <w:r w:rsidRPr="00B45FCA">
        <w:rPr>
          <w:rFonts w:ascii="GHEA Grapalat" w:hAnsi="GHEA Grapalat" w:cs="Sylfaen"/>
          <w:lang w:val="hy-AM"/>
        </w:rPr>
        <w:t>Դիմող՝_____________________</w:t>
      </w:r>
      <w:r w:rsidRPr="00B45FCA">
        <w:rPr>
          <w:rFonts w:ascii="GHEA Grapalat" w:hAnsi="GHEA Grapalat" w:cs="Sylfaen"/>
          <w:lang w:val="hy-AM"/>
        </w:rPr>
        <w:tab/>
        <w:t>(_________________________)</w:t>
      </w:r>
    </w:p>
    <w:p w14:paraId="40B3CA3C" w14:textId="146EDBB6" w:rsidR="004212D7" w:rsidRPr="00B45FCA" w:rsidRDefault="004212D7" w:rsidP="004212D7">
      <w:pPr>
        <w:tabs>
          <w:tab w:val="left" w:pos="1335"/>
          <w:tab w:val="left" w:pos="6750"/>
        </w:tabs>
        <w:ind w:firstLine="1620"/>
        <w:rPr>
          <w:rFonts w:ascii="GHEA Grapalat" w:hAnsi="GHEA Grapalat" w:cs="Sylfaen"/>
          <w:lang w:val="hy-AM"/>
        </w:rPr>
      </w:pPr>
      <w:r w:rsidRPr="00B45FCA">
        <w:rPr>
          <w:rFonts w:ascii="GHEA Grapalat" w:hAnsi="GHEA Grapalat" w:cs="Sylfaen"/>
          <w:i/>
          <w:sz w:val="18"/>
          <w:szCs w:val="18"/>
          <w:lang w:val="hy-AM"/>
        </w:rPr>
        <w:t>(ստորագրություն)</w:t>
      </w:r>
      <w:r w:rsidRPr="00B45FCA">
        <w:rPr>
          <w:rFonts w:ascii="GHEA Grapalat" w:hAnsi="GHEA Grapalat" w:cs="Sylfaen"/>
          <w:lang w:val="hy-AM"/>
        </w:rPr>
        <w:tab/>
      </w:r>
      <w:r w:rsidR="008B78B9">
        <w:rPr>
          <w:rFonts w:ascii="GHEA Grapalat" w:hAnsi="GHEA Grapalat" w:cs="Sylfaen"/>
          <w:lang w:val="hy-AM"/>
        </w:rPr>
        <w:t xml:space="preserve">     </w:t>
      </w:r>
      <w:r w:rsidRPr="00B45FCA">
        <w:rPr>
          <w:rFonts w:ascii="GHEA Grapalat" w:hAnsi="GHEA Grapalat" w:cs="Sylfaen"/>
          <w:i/>
          <w:sz w:val="18"/>
          <w:szCs w:val="18"/>
          <w:lang w:val="hy-AM"/>
        </w:rPr>
        <w:t>(անուն, ազգանուն)</w:t>
      </w:r>
    </w:p>
    <w:p w14:paraId="6765A5FF" w14:textId="5F2384EC" w:rsidR="004212D7" w:rsidRPr="00B45FCA" w:rsidRDefault="004212D7" w:rsidP="00835B0A">
      <w:pPr>
        <w:spacing w:before="1680"/>
        <w:ind w:left="-270" w:right="85"/>
        <w:rPr>
          <w:rFonts w:ascii="GHEA Grapalat" w:hAnsi="GHEA Grapalat" w:cs="Sylfaen"/>
          <w:b/>
          <w:bCs/>
          <w:u w:val="single"/>
          <w:lang w:val="ro-RO"/>
        </w:rPr>
      </w:pPr>
      <w:r w:rsidRPr="00B45FCA">
        <w:rPr>
          <w:rFonts w:ascii="GHEA Grapalat" w:hAnsi="GHEA Grapalat" w:cs="Sylfaen"/>
          <w:lang w:val="hy-AM"/>
        </w:rPr>
        <w:t xml:space="preserve">«____» </w:t>
      </w:r>
      <w:r w:rsidRPr="00056687">
        <w:rPr>
          <w:rFonts w:ascii="GHEA Grapalat" w:hAnsi="GHEA Grapalat" w:cs="Sylfaen"/>
          <w:lang w:val="hy-AM"/>
        </w:rPr>
        <w:t>________________ 202</w:t>
      </w:r>
      <w:r w:rsidRPr="00AC4104">
        <w:rPr>
          <w:rFonts w:ascii="GHEA Grapalat" w:hAnsi="GHEA Grapalat" w:cs="Sylfaen"/>
          <w:lang w:val="hy-AM"/>
        </w:rPr>
        <w:t>2</w:t>
      </w:r>
      <w:r w:rsidRPr="00056687">
        <w:rPr>
          <w:rFonts w:ascii="GHEA Grapalat" w:hAnsi="GHEA Grapalat" w:cs="Sylfaen"/>
          <w:lang w:val="hy-AM"/>
        </w:rPr>
        <w:t xml:space="preserve"> թ.</w:t>
      </w:r>
    </w:p>
    <w:p w14:paraId="7C13EC3D" w14:textId="008B9BFF" w:rsidR="00EF7A06" w:rsidRPr="0087405C" w:rsidRDefault="00835B0A" w:rsidP="00EF7A06">
      <w:pPr>
        <w:jc w:val="right"/>
        <w:rPr>
          <w:rFonts w:ascii="GHEA Grapalat" w:hAnsi="GHEA Grapalat"/>
          <w:i/>
          <w:sz w:val="16"/>
          <w:szCs w:val="16"/>
          <w:lang w:val="hy-AM"/>
        </w:rPr>
      </w:pPr>
      <w:r>
        <w:rPr>
          <w:rFonts w:ascii="GHEA Grapalat" w:hAnsi="GHEA Grapalat" w:cs="Sylfaen"/>
          <w:i/>
          <w:sz w:val="16"/>
          <w:szCs w:val="16"/>
          <w:highlight w:val="cyan"/>
          <w:lang w:val="hy-AM"/>
        </w:rPr>
        <w:br w:type="page"/>
      </w:r>
      <w:r w:rsidR="00EF7A06" w:rsidRPr="0087405C">
        <w:rPr>
          <w:rFonts w:ascii="GHEA Grapalat" w:hAnsi="GHEA Grapalat"/>
          <w:i/>
          <w:sz w:val="16"/>
          <w:szCs w:val="16"/>
          <w:lang w:val="hy-AM"/>
        </w:rPr>
        <w:lastRenderedPageBreak/>
        <w:t>Հավելված 1.</w:t>
      </w:r>
      <w:r w:rsidR="00EF7A06">
        <w:rPr>
          <w:rFonts w:ascii="GHEA Grapalat" w:hAnsi="GHEA Grapalat"/>
          <w:i/>
          <w:sz w:val="16"/>
          <w:szCs w:val="16"/>
          <w:lang w:val="hy-AM"/>
        </w:rPr>
        <w:t>3</w:t>
      </w:r>
    </w:p>
    <w:p w14:paraId="235AD92C" w14:textId="77777777" w:rsidR="00EF7A06" w:rsidRDefault="00EF7A06" w:rsidP="00EF7A06">
      <w:pPr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  <w:r w:rsidRPr="0087405C">
        <w:rPr>
          <w:rFonts w:ascii="GHEA Grapalat" w:hAnsi="GHEA Grapalat" w:cs="Sylfaen"/>
          <w:i/>
          <w:sz w:val="16"/>
          <w:szCs w:val="16"/>
          <w:lang w:val="hy-AM"/>
        </w:rPr>
        <w:t xml:space="preserve">Գիտական կադրերի </w:t>
      </w:r>
      <w:r w:rsidRPr="0087405C">
        <w:rPr>
          <w:rFonts w:ascii="GHEA Grapalat" w:hAnsi="GHEA Grapalat" w:cs="Sylfaen"/>
          <w:i/>
          <w:sz w:val="16"/>
          <w:szCs w:val="16"/>
          <w:lang w:val="pt-BR"/>
        </w:rPr>
        <w:t>(PhD</w:t>
      </w:r>
      <w:r w:rsidRPr="0087405C">
        <w:rPr>
          <w:rFonts w:ascii="GHEA Grapalat" w:hAnsi="GHEA Grapalat" w:cs="Sylfaen"/>
          <w:i/>
          <w:sz w:val="16"/>
          <w:szCs w:val="16"/>
          <w:lang w:val="hy-AM"/>
        </w:rPr>
        <w:t xml:space="preserve">, </w:t>
      </w:r>
      <w:r w:rsidRPr="0087405C">
        <w:rPr>
          <w:rFonts w:ascii="GHEA Grapalat" w:hAnsi="GHEA Grapalat" w:cs="Sylfaen"/>
          <w:i/>
          <w:sz w:val="16"/>
          <w:szCs w:val="16"/>
          <w:lang w:val="pt-BR"/>
        </w:rPr>
        <w:t>PostDoc)</w:t>
      </w:r>
      <w:r w:rsidRPr="0087405C">
        <w:rPr>
          <w:rFonts w:ascii="GHEA Grapalat" w:hAnsi="GHEA Grapalat" w:cs="Sylfaen"/>
          <w:i/>
          <w:sz w:val="16"/>
          <w:szCs w:val="16"/>
          <w:lang w:val="hy-AM"/>
        </w:rPr>
        <w:t xml:space="preserve"> վերապատրաստման </w:t>
      </w:r>
    </w:p>
    <w:p w14:paraId="6BFEF6F1" w14:textId="6F4A2DF2" w:rsidR="00835B0A" w:rsidRPr="004212D7" w:rsidRDefault="00EF7A06" w:rsidP="00EF7A06">
      <w:pPr>
        <w:jc w:val="right"/>
        <w:rPr>
          <w:rFonts w:ascii="GHEA Grapalat" w:hAnsi="GHEA Grapalat" w:cs="Sylfaen"/>
          <w:i/>
          <w:sz w:val="16"/>
          <w:szCs w:val="16"/>
          <w:highlight w:val="cyan"/>
          <w:lang w:val="hy-AM"/>
        </w:rPr>
      </w:pPr>
      <w:r>
        <w:rPr>
          <w:rFonts w:ascii="GHEA Grapalat" w:hAnsi="GHEA Grapalat" w:cs="Sylfaen"/>
          <w:i/>
          <w:sz w:val="16"/>
          <w:szCs w:val="16"/>
          <w:lang w:val="hy-AM"/>
        </w:rPr>
        <w:t>ծ</w:t>
      </w:r>
      <w:r w:rsidRPr="0087405C">
        <w:rPr>
          <w:rFonts w:ascii="GHEA Grapalat" w:hAnsi="GHEA Grapalat" w:cs="Sylfaen"/>
          <w:i/>
          <w:sz w:val="16"/>
          <w:szCs w:val="16"/>
          <w:lang w:val="hy-AM"/>
        </w:rPr>
        <w:t>րագրերի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87405C">
        <w:rPr>
          <w:rFonts w:ascii="GHEA Grapalat" w:hAnsi="GHEA Grapalat" w:cs="Sylfaen"/>
          <w:i/>
          <w:color w:val="000000" w:themeColor="text1"/>
          <w:sz w:val="16"/>
          <w:szCs w:val="16"/>
          <w:lang w:val="pt-BR"/>
        </w:rPr>
        <w:t>h</w:t>
      </w:r>
      <w:r w:rsidRPr="0087405C">
        <w:rPr>
          <w:rFonts w:ascii="GHEA Grapalat" w:hAnsi="GHEA Grapalat" w:cs="Sylfaen"/>
          <w:i/>
          <w:color w:val="000000" w:themeColor="text1"/>
          <w:sz w:val="16"/>
          <w:szCs w:val="16"/>
          <w:lang w:val="hy-AM"/>
        </w:rPr>
        <w:t>այտերի</w:t>
      </w:r>
      <w:r w:rsidRPr="0087405C">
        <w:rPr>
          <w:rFonts w:ascii="GHEA Grapalat" w:hAnsi="GHEA Grapalat" w:cs="Sylfaen"/>
          <w:i/>
          <w:color w:val="000000" w:themeColor="text1"/>
          <w:sz w:val="16"/>
          <w:szCs w:val="16"/>
          <w:lang w:val="pt-BR"/>
        </w:rPr>
        <w:t xml:space="preserve"> </w:t>
      </w:r>
      <w:r w:rsidRPr="0087405C">
        <w:rPr>
          <w:rFonts w:ascii="GHEA Grapalat" w:hAnsi="GHEA Grapalat" w:cs="Sylfaen"/>
          <w:i/>
          <w:color w:val="000000" w:themeColor="text1"/>
          <w:sz w:val="16"/>
          <w:szCs w:val="16"/>
          <w:lang w:val="hy-AM"/>
        </w:rPr>
        <w:t>ընտրության</w:t>
      </w:r>
      <w:r w:rsidRPr="0087405C">
        <w:rPr>
          <w:rFonts w:ascii="GHEA Grapalat" w:hAnsi="GHEA Grapalat" w:cs="Sylfaen"/>
          <w:i/>
          <w:color w:val="000000" w:themeColor="text1"/>
          <w:sz w:val="16"/>
          <w:szCs w:val="16"/>
          <w:lang w:val="pt-BR"/>
        </w:rPr>
        <w:t xml:space="preserve"> </w:t>
      </w:r>
      <w:r w:rsidRPr="0087405C">
        <w:rPr>
          <w:rFonts w:ascii="GHEA Grapalat" w:hAnsi="GHEA Grapalat" w:cs="Sylfaen"/>
          <w:i/>
          <w:color w:val="000000" w:themeColor="text1"/>
          <w:sz w:val="16"/>
          <w:szCs w:val="16"/>
          <w:lang w:val="hy-AM"/>
        </w:rPr>
        <w:t>մրցույթի</w:t>
      </w:r>
    </w:p>
    <w:p w14:paraId="773E86F2" w14:textId="52A7CD70" w:rsidR="0019429B" w:rsidRDefault="0019429B" w:rsidP="00835B0A">
      <w:pPr>
        <w:tabs>
          <w:tab w:val="left" w:pos="9360"/>
        </w:tabs>
        <w:spacing w:before="240"/>
        <w:ind w:firstLine="426"/>
        <w:jc w:val="both"/>
        <w:rPr>
          <w:rFonts w:ascii="GHEA Grapalat" w:hAnsi="GHEA Grapalat"/>
          <w:i/>
          <w:lang w:val="hy-AM"/>
        </w:rPr>
      </w:pPr>
    </w:p>
    <w:p w14:paraId="0A8115D6" w14:textId="77777777" w:rsidR="00BF4A3A" w:rsidRDefault="00BF4A3A" w:rsidP="00835B0A">
      <w:pPr>
        <w:tabs>
          <w:tab w:val="left" w:pos="9360"/>
        </w:tabs>
        <w:spacing w:before="240"/>
        <w:ind w:firstLine="426"/>
        <w:jc w:val="both"/>
        <w:rPr>
          <w:rFonts w:ascii="GHEA Grapalat" w:hAnsi="GHEA Grapalat"/>
          <w:i/>
          <w:lang w:val="hy-AM"/>
        </w:rPr>
      </w:pPr>
    </w:p>
    <w:p w14:paraId="57EF51F8" w14:textId="74DB6384" w:rsidR="0019429B" w:rsidRPr="00E84EF7" w:rsidRDefault="0019429B" w:rsidP="009B2ACF">
      <w:pPr>
        <w:tabs>
          <w:tab w:val="left" w:pos="720"/>
          <w:tab w:val="num" w:pos="900"/>
        </w:tabs>
        <w:spacing w:before="240" w:line="360" w:lineRule="auto"/>
        <w:jc w:val="center"/>
        <w:rPr>
          <w:rFonts w:ascii="GHEA Grapalat" w:hAnsi="GHEA Grapalat" w:cs="Arial"/>
          <w:b/>
          <w:sz w:val="24"/>
          <w:szCs w:val="24"/>
          <w:lang w:val="pt-BR"/>
        </w:rPr>
      </w:pPr>
      <w:r w:rsidRPr="00E84EF7">
        <w:rPr>
          <w:rFonts w:ascii="GHEA Grapalat" w:hAnsi="GHEA Grapalat" w:cs="Arial"/>
          <w:b/>
          <w:sz w:val="24"/>
          <w:szCs w:val="24"/>
          <w:lang w:val="hy-AM"/>
        </w:rPr>
        <w:t>Ծրագրի վերնագիրը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0"/>
      </w:tblGrid>
      <w:tr w:rsidR="00BF4A3A" w:rsidRPr="00415C10" w14:paraId="113975BB" w14:textId="77777777" w:rsidTr="00BF4A3A">
        <w:tc>
          <w:tcPr>
            <w:tcW w:w="10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6F10" w14:textId="77777777" w:rsidR="0019429B" w:rsidRPr="00E84EF7" w:rsidRDefault="0019429B" w:rsidP="00266D04">
            <w:pPr>
              <w:pStyle w:val="Footer"/>
              <w:tabs>
                <w:tab w:val="left" w:pos="720"/>
                <w:tab w:val="num" w:pos="900"/>
              </w:tabs>
              <w:spacing w:line="276" w:lineRule="auto"/>
              <w:ind w:firstLine="270"/>
              <w:jc w:val="both"/>
              <w:rPr>
                <w:rFonts w:ascii="GHEA Grapalat" w:hAnsi="GHEA Grapalat" w:cs="Arial"/>
                <w:b/>
                <w:sz w:val="24"/>
                <w:szCs w:val="24"/>
                <w:lang w:val="pt-BR" w:eastAsia="en-US"/>
              </w:rPr>
            </w:pPr>
          </w:p>
        </w:tc>
      </w:tr>
    </w:tbl>
    <w:p w14:paraId="64665442" w14:textId="77777777" w:rsidR="0019429B" w:rsidRPr="00E84EF7" w:rsidRDefault="0019429B" w:rsidP="0019429B">
      <w:pPr>
        <w:rPr>
          <w:rFonts w:ascii="GHEA Grapalat" w:hAnsi="GHEA Grapalat" w:cs="Sylfaen"/>
          <w:i/>
          <w:sz w:val="24"/>
          <w:szCs w:val="24"/>
          <w:lang w:val="hy-AM"/>
        </w:rPr>
      </w:pPr>
    </w:p>
    <w:p w14:paraId="266D47EA" w14:textId="77777777" w:rsidR="00BF4A3A" w:rsidRPr="00004690" w:rsidRDefault="00BF4A3A" w:rsidP="00BF4A3A">
      <w:pPr>
        <w:tabs>
          <w:tab w:val="left" w:pos="9360"/>
        </w:tabs>
        <w:spacing w:before="240"/>
        <w:ind w:firstLine="426"/>
        <w:jc w:val="both"/>
        <w:rPr>
          <w:rFonts w:ascii="GHEA Grapalat" w:hAnsi="GHEA Grapalat" w:cs="Arial"/>
          <w:b/>
          <w:i/>
          <w:sz w:val="24"/>
          <w:szCs w:val="24"/>
          <w:highlight w:val="yellow"/>
          <w:lang w:val="hy-AM"/>
        </w:rPr>
      </w:pPr>
    </w:p>
    <w:p w14:paraId="545C977F" w14:textId="72AFB54C" w:rsidR="00C812DC" w:rsidRDefault="00E84EF7" w:rsidP="009B2ACF">
      <w:pPr>
        <w:tabs>
          <w:tab w:val="left" w:pos="9360"/>
        </w:tabs>
        <w:spacing w:before="24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>Ընդարձակ ա</w:t>
      </w:r>
      <w:r w:rsidR="00891F71" w:rsidRPr="00E84EF7">
        <w:rPr>
          <w:rFonts w:ascii="GHEA Grapalat" w:hAnsi="GHEA Grapalat" w:cs="Arial"/>
          <w:b/>
          <w:sz w:val="24"/>
          <w:szCs w:val="24"/>
          <w:lang w:val="hy-AM"/>
        </w:rPr>
        <w:t>մփոփագիր</w:t>
      </w:r>
      <w:r w:rsidR="00C812DC" w:rsidRPr="00E84EF7">
        <w:rPr>
          <w:rFonts w:ascii="GHEA Grapalat" w:hAnsi="GHEA Grapalat" w:cs="Arial"/>
          <w:b/>
          <w:sz w:val="24"/>
          <w:szCs w:val="24"/>
          <w:lang w:val="hy-AM"/>
        </w:rPr>
        <w:t>ը</w:t>
      </w:r>
    </w:p>
    <w:p w14:paraId="13F983FB" w14:textId="27EC6E76" w:rsidR="00A338FD" w:rsidRDefault="00E84EF7" w:rsidP="00A338FD">
      <w:pPr>
        <w:tabs>
          <w:tab w:val="left" w:pos="9360"/>
        </w:tabs>
        <w:jc w:val="both"/>
        <w:rPr>
          <w:rFonts w:ascii="GHEA Grapalat" w:hAnsi="GHEA Grapalat" w:cs="Arial Unicode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Ընդարձակ ա</w:t>
      </w:r>
      <w:r w:rsidR="00C812DC">
        <w:rPr>
          <w:rFonts w:ascii="GHEA Grapalat" w:hAnsi="GHEA Grapalat"/>
          <w:i/>
          <w:sz w:val="24"/>
          <w:szCs w:val="24"/>
          <w:lang w:val="hy-AM"/>
        </w:rPr>
        <w:t>մփոփագիրը</w:t>
      </w:r>
      <w:r w:rsidR="00020E50">
        <w:rPr>
          <w:rFonts w:ascii="GHEA Grapalat" w:hAnsi="GHEA Grapalat"/>
          <w:i/>
          <w:sz w:val="24"/>
          <w:szCs w:val="24"/>
          <w:lang w:val="hy-AM"/>
        </w:rPr>
        <w:t>,</w:t>
      </w:r>
      <w:r w:rsidR="00C812DC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020E50">
        <w:rPr>
          <w:rFonts w:ascii="GHEA Grapalat" w:hAnsi="GHEA Grapalat" w:cs="Arial Unicode"/>
          <w:i/>
          <w:sz w:val="24"/>
          <w:szCs w:val="24"/>
          <w:lang w:val="hy-AM"/>
        </w:rPr>
        <w:t>որը գնահատվում է փորձաքննության առաջին փուլում,</w:t>
      </w:r>
      <w:r w:rsidR="00020E50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C812DC">
        <w:rPr>
          <w:rFonts w:ascii="GHEA Grapalat" w:hAnsi="GHEA Grapalat"/>
          <w:i/>
          <w:sz w:val="24"/>
          <w:szCs w:val="24"/>
          <w:lang w:val="hy-AM"/>
        </w:rPr>
        <w:t>հարկավոր է ն</w:t>
      </w:r>
      <w:r w:rsidR="00BF4A3A" w:rsidRPr="00BF4A3A">
        <w:rPr>
          <w:rFonts w:ascii="GHEA Grapalat" w:hAnsi="GHEA Grapalat"/>
          <w:i/>
          <w:sz w:val="24"/>
          <w:szCs w:val="24"/>
          <w:lang w:val="hy-AM"/>
        </w:rPr>
        <w:t xml:space="preserve">երկայացնել </w:t>
      </w:r>
      <w:r w:rsidR="00BF4A3A" w:rsidRPr="00BF4A3A">
        <w:rPr>
          <w:rFonts w:ascii="GHEA Grapalat" w:hAnsi="GHEA Grapalat" w:cs="Sylfaen"/>
          <w:i/>
          <w:sz w:val="24"/>
          <w:szCs w:val="24"/>
          <w:lang w:val="hy-AM"/>
        </w:rPr>
        <w:t>հայերեն</w:t>
      </w:r>
      <w:r w:rsidR="00020E50">
        <w:rPr>
          <w:rFonts w:ascii="GHEA Grapalat" w:hAnsi="GHEA Grapalat" w:cs="Sylfaen"/>
          <w:i/>
          <w:sz w:val="24"/>
          <w:szCs w:val="24"/>
          <w:lang w:val="hy-AM"/>
        </w:rPr>
        <w:t xml:space="preserve"> և անգլերեն</w:t>
      </w:r>
      <w:r w:rsidR="00BF4A3A" w:rsidRPr="00BF4A3A">
        <w:rPr>
          <w:rFonts w:ascii="GHEA Grapalat" w:hAnsi="GHEA Grapalat" w:cs="Sylfaen"/>
          <w:i/>
          <w:sz w:val="24"/>
          <w:szCs w:val="24"/>
          <w:lang w:val="hy-AM"/>
        </w:rPr>
        <w:t xml:space="preserve">, </w:t>
      </w:r>
      <w:r w:rsidR="00020E50">
        <w:rPr>
          <w:rFonts w:ascii="GHEA Grapalat" w:hAnsi="GHEA Grapalat" w:cs="Sylfaen"/>
          <w:i/>
          <w:sz w:val="24"/>
          <w:szCs w:val="24"/>
          <w:lang w:val="hy-AM"/>
        </w:rPr>
        <w:t xml:space="preserve">յուրաքանչյուրը </w:t>
      </w:r>
      <w:r w:rsidR="00BF4A3A" w:rsidRPr="00BF4A3A">
        <w:rPr>
          <w:rFonts w:ascii="GHEA Grapalat" w:hAnsi="GHEA Grapalat"/>
          <w:i/>
          <w:sz w:val="24"/>
          <w:szCs w:val="24"/>
          <w:lang w:val="hy-AM"/>
        </w:rPr>
        <w:t>մինչ</w:t>
      </w:r>
      <w:r w:rsidR="00BF4A3A" w:rsidRPr="00BF4A3A">
        <w:rPr>
          <w:rFonts w:ascii="GHEA Grapalat" w:hAnsi="GHEA Grapalat" w:cs="Arial Unicode"/>
          <w:i/>
          <w:sz w:val="24"/>
          <w:szCs w:val="24"/>
          <w:lang w:val="hy-AM"/>
        </w:rPr>
        <w:t xml:space="preserve">և 2 էջ։ </w:t>
      </w:r>
    </w:p>
    <w:p w14:paraId="3A4B0C3B" w14:textId="54818B59" w:rsidR="00BF4A3A" w:rsidRPr="00C812DC" w:rsidRDefault="00E84EF7" w:rsidP="00A338FD">
      <w:pPr>
        <w:tabs>
          <w:tab w:val="left" w:pos="9360"/>
        </w:tabs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 Unicode"/>
          <w:i/>
          <w:sz w:val="24"/>
          <w:szCs w:val="24"/>
          <w:lang w:val="hy-AM"/>
        </w:rPr>
        <w:t>Ընդարձակ ա</w:t>
      </w:r>
      <w:r w:rsidR="00BF4A3A" w:rsidRPr="00BF4A3A">
        <w:rPr>
          <w:rFonts w:ascii="GHEA Grapalat" w:hAnsi="GHEA Grapalat" w:cs="Arial Unicode"/>
          <w:i/>
          <w:sz w:val="24"/>
          <w:szCs w:val="24"/>
          <w:lang w:val="hy-AM"/>
        </w:rPr>
        <w:t xml:space="preserve">մփոփագիրը պետք </w:t>
      </w:r>
      <w:r w:rsidR="00A338FD">
        <w:rPr>
          <w:rFonts w:ascii="GHEA Grapalat" w:hAnsi="GHEA Grapalat" w:cs="Arial Unicode"/>
          <w:i/>
          <w:sz w:val="24"/>
          <w:szCs w:val="24"/>
          <w:lang w:val="hy-AM"/>
        </w:rPr>
        <w:t xml:space="preserve">է լինի Ծրագրի հակիրճ տարբերակը՝ </w:t>
      </w:r>
      <w:r w:rsidR="00BF4A3A" w:rsidRPr="00BC3825">
        <w:rPr>
          <w:rFonts w:ascii="GHEA Grapalat" w:hAnsi="GHEA Grapalat" w:cs="Arial Unicode"/>
          <w:i/>
          <w:sz w:val="24"/>
          <w:szCs w:val="24"/>
          <w:lang w:val="hy-AM"/>
        </w:rPr>
        <w:t xml:space="preserve">ներառելով </w:t>
      </w:r>
      <w:r w:rsidR="00BC3825" w:rsidRPr="00BC3825">
        <w:rPr>
          <w:rFonts w:ascii="GHEA Grapalat" w:hAnsi="GHEA Grapalat" w:cs="Arial Unicode"/>
          <w:i/>
          <w:sz w:val="24"/>
          <w:szCs w:val="24"/>
          <w:lang w:val="hy-AM"/>
        </w:rPr>
        <w:t xml:space="preserve">հետազոտության կարևորությունը և </w:t>
      </w:r>
      <w:r w:rsidR="00BF4A3A" w:rsidRPr="00BF4A3A">
        <w:rPr>
          <w:rFonts w:ascii="GHEA Grapalat" w:hAnsi="GHEA Grapalat" w:cs="Arial Unicode"/>
          <w:i/>
          <w:sz w:val="24"/>
          <w:szCs w:val="24"/>
          <w:lang w:val="hy-AM"/>
        </w:rPr>
        <w:t>նպատակահարմարությունը</w:t>
      </w:r>
      <w:r w:rsidR="00C812DC">
        <w:rPr>
          <w:rFonts w:ascii="GHEA Grapalat" w:hAnsi="GHEA Grapalat" w:cs="Arial Unicode"/>
          <w:i/>
          <w:sz w:val="24"/>
          <w:szCs w:val="24"/>
          <w:lang w:val="hy-AM"/>
        </w:rPr>
        <w:t>:</w:t>
      </w:r>
      <w:r w:rsidR="00BF4A3A" w:rsidRPr="00BF4A3A">
        <w:rPr>
          <w:rFonts w:ascii="GHEA Grapalat" w:hAnsi="GHEA Grapalat" w:cs="Arial Unicode"/>
          <w:i/>
          <w:sz w:val="24"/>
          <w:szCs w:val="24"/>
          <w:lang w:val="hy-AM"/>
        </w:rPr>
        <w:t xml:space="preserve"> </w:t>
      </w:r>
    </w:p>
    <w:p w14:paraId="27FE4A8C" w14:textId="152F658C" w:rsidR="00835B0A" w:rsidRPr="00BC3825" w:rsidRDefault="00835B0A" w:rsidP="00891F71">
      <w:pPr>
        <w:jc w:val="center"/>
        <w:rPr>
          <w:rFonts w:ascii="GHEA Grapalat" w:hAnsi="GHEA Grapalat" w:cs="Arial"/>
          <w:b/>
          <w:i/>
          <w:sz w:val="24"/>
          <w:szCs w:val="24"/>
          <w:lang w:val="hy-AM"/>
        </w:rPr>
      </w:pPr>
    </w:p>
    <w:p w14:paraId="5657652E" w14:textId="77777777" w:rsidR="00BF4A3A" w:rsidRPr="00BF4A3A" w:rsidRDefault="00BF4A3A" w:rsidP="00891F71">
      <w:pPr>
        <w:jc w:val="center"/>
        <w:rPr>
          <w:rFonts w:ascii="GHEA Grapalat" w:hAnsi="GHEA Grapalat" w:cs="Sylfaen"/>
          <w:i/>
          <w:sz w:val="24"/>
          <w:szCs w:val="24"/>
          <w:lang w:val="hy-AM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66"/>
      </w:tblGrid>
      <w:tr w:rsidR="00BF4A3A" w:rsidRPr="00415C10" w14:paraId="52FA9C4E" w14:textId="77777777" w:rsidTr="00266D04">
        <w:tc>
          <w:tcPr>
            <w:tcW w:w="10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A7DC" w14:textId="77777777" w:rsidR="00835B0A" w:rsidRPr="00BF4A3A" w:rsidRDefault="00835B0A" w:rsidP="00266D04">
            <w:pPr>
              <w:pStyle w:val="Footer"/>
              <w:tabs>
                <w:tab w:val="left" w:pos="720"/>
                <w:tab w:val="num" w:pos="900"/>
              </w:tabs>
              <w:spacing w:line="276" w:lineRule="auto"/>
              <w:ind w:firstLine="270"/>
              <w:jc w:val="both"/>
              <w:rPr>
                <w:rFonts w:ascii="GHEA Grapalat" w:hAnsi="GHEA Grapalat" w:cs="Arial"/>
                <w:b/>
                <w:sz w:val="24"/>
                <w:szCs w:val="24"/>
                <w:lang w:val="pt-BR" w:eastAsia="en-US"/>
              </w:rPr>
            </w:pPr>
          </w:p>
        </w:tc>
      </w:tr>
    </w:tbl>
    <w:p w14:paraId="2A94A0E5" w14:textId="77777777" w:rsidR="00835B0A" w:rsidRPr="00BF4A3A" w:rsidRDefault="00835B0A">
      <w:pPr>
        <w:rPr>
          <w:rFonts w:ascii="GHEA Grapalat" w:hAnsi="GHEA Grapalat" w:cs="Sylfaen"/>
          <w:i/>
          <w:sz w:val="24"/>
          <w:szCs w:val="24"/>
          <w:lang w:val="hy-AM"/>
        </w:rPr>
      </w:pPr>
    </w:p>
    <w:p w14:paraId="28E59CF3" w14:textId="77777777" w:rsidR="00835B0A" w:rsidRPr="00BF4A3A" w:rsidRDefault="00835B0A">
      <w:pPr>
        <w:rPr>
          <w:rFonts w:ascii="GHEA Grapalat" w:hAnsi="GHEA Grapalat" w:cs="Sylfaen"/>
          <w:i/>
          <w:sz w:val="24"/>
          <w:szCs w:val="24"/>
          <w:lang w:val="hy-AM"/>
        </w:rPr>
      </w:pPr>
      <w:r w:rsidRPr="00BF4A3A">
        <w:rPr>
          <w:rFonts w:ascii="GHEA Grapalat" w:hAnsi="GHEA Grapalat" w:cs="Sylfaen"/>
          <w:i/>
          <w:sz w:val="24"/>
          <w:szCs w:val="24"/>
          <w:lang w:val="hy-AM"/>
        </w:rPr>
        <w:br w:type="page"/>
      </w:r>
    </w:p>
    <w:p w14:paraId="4348CBBB" w14:textId="7E6FCF94" w:rsidR="002C750F" w:rsidRPr="00A5421C" w:rsidRDefault="002C750F" w:rsidP="002C750F">
      <w:pPr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87405C">
        <w:rPr>
          <w:rFonts w:ascii="GHEA Grapalat" w:hAnsi="GHEA Grapalat"/>
          <w:i/>
          <w:sz w:val="16"/>
          <w:szCs w:val="16"/>
          <w:lang w:val="hy-AM"/>
        </w:rPr>
        <w:lastRenderedPageBreak/>
        <w:t>Հավելված 1.</w:t>
      </w:r>
      <w:r w:rsidR="00A5421C" w:rsidRPr="00A5421C">
        <w:rPr>
          <w:rFonts w:ascii="GHEA Grapalat" w:hAnsi="GHEA Grapalat"/>
          <w:i/>
          <w:sz w:val="16"/>
          <w:szCs w:val="16"/>
          <w:lang w:val="hy-AM"/>
        </w:rPr>
        <w:t>4</w:t>
      </w:r>
    </w:p>
    <w:p w14:paraId="5ABC8E70" w14:textId="77777777" w:rsidR="002C750F" w:rsidRDefault="002C750F" w:rsidP="002C750F">
      <w:pPr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  <w:r w:rsidRPr="0087405C">
        <w:rPr>
          <w:rFonts w:ascii="GHEA Grapalat" w:hAnsi="GHEA Grapalat" w:cs="Sylfaen"/>
          <w:i/>
          <w:sz w:val="16"/>
          <w:szCs w:val="16"/>
          <w:lang w:val="hy-AM"/>
        </w:rPr>
        <w:t xml:space="preserve">Գիտական կադրերի </w:t>
      </w:r>
      <w:r w:rsidRPr="0087405C">
        <w:rPr>
          <w:rFonts w:ascii="GHEA Grapalat" w:hAnsi="GHEA Grapalat" w:cs="Sylfaen"/>
          <w:i/>
          <w:sz w:val="16"/>
          <w:szCs w:val="16"/>
          <w:lang w:val="pt-BR"/>
        </w:rPr>
        <w:t>(PhD</w:t>
      </w:r>
      <w:r w:rsidRPr="0087405C">
        <w:rPr>
          <w:rFonts w:ascii="GHEA Grapalat" w:hAnsi="GHEA Grapalat" w:cs="Sylfaen"/>
          <w:i/>
          <w:sz w:val="16"/>
          <w:szCs w:val="16"/>
          <w:lang w:val="hy-AM"/>
        </w:rPr>
        <w:t xml:space="preserve">, </w:t>
      </w:r>
      <w:r w:rsidRPr="0087405C">
        <w:rPr>
          <w:rFonts w:ascii="GHEA Grapalat" w:hAnsi="GHEA Grapalat" w:cs="Sylfaen"/>
          <w:i/>
          <w:sz w:val="16"/>
          <w:szCs w:val="16"/>
          <w:lang w:val="pt-BR"/>
        </w:rPr>
        <w:t>PostDoc)</w:t>
      </w:r>
      <w:r w:rsidRPr="0087405C">
        <w:rPr>
          <w:rFonts w:ascii="GHEA Grapalat" w:hAnsi="GHEA Grapalat" w:cs="Sylfaen"/>
          <w:i/>
          <w:sz w:val="16"/>
          <w:szCs w:val="16"/>
          <w:lang w:val="hy-AM"/>
        </w:rPr>
        <w:t xml:space="preserve"> վերապատրաստման </w:t>
      </w:r>
    </w:p>
    <w:p w14:paraId="0EB13FCC" w14:textId="77777777" w:rsidR="002C750F" w:rsidRPr="004212D7" w:rsidRDefault="002C750F" w:rsidP="002C750F">
      <w:pPr>
        <w:jc w:val="right"/>
        <w:rPr>
          <w:rFonts w:ascii="GHEA Grapalat" w:hAnsi="GHEA Grapalat" w:cs="Sylfaen"/>
          <w:i/>
          <w:sz w:val="16"/>
          <w:szCs w:val="16"/>
          <w:highlight w:val="cyan"/>
          <w:lang w:val="hy-AM"/>
        </w:rPr>
      </w:pPr>
      <w:r>
        <w:rPr>
          <w:rFonts w:ascii="GHEA Grapalat" w:hAnsi="GHEA Grapalat" w:cs="Sylfaen"/>
          <w:i/>
          <w:sz w:val="16"/>
          <w:szCs w:val="16"/>
          <w:lang w:val="hy-AM"/>
        </w:rPr>
        <w:t>ծ</w:t>
      </w:r>
      <w:r w:rsidRPr="0087405C">
        <w:rPr>
          <w:rFonts w:ascii="GHEA Grapalat" w:hAnsi="GHEA Grapalat" w:cs="Sylfaen"/>
          <w:i/>
          <w:sz w:val="16"/>
          <w:szCs w:val="16"/>
          <w:lang w:val="hy-AM"/>
        </w:rPr>
        <w:t>րագրերի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87405C">
        <w:rPr>
          <w:rFonts w:ascii="GHEA Grapalat" w:hAnsi="GHEA Grapalat" w:cs="Sylfaen"/>
          <w:i/>
          <w:color w:val="000000" w:themeColor="text1"/>
          <w:sz w:val="16"/>
          <w:szCs w:val="16"/>
          <w:lang w:val="pt-BR"/>
        </w:rPr>
        <w:t>h</w:t>
      </w:r>
      <w:r w:rsidRPr="0087405C">
        <w:rPr>
          <w:rFonts w:ascii="GHEA Grapalat" w:hAnsi="GHEA Grapalat" w:cs="Sylfaen"/>
          <w:i/>
          <w:color w:val="000000" w:themeColor="text1"/>
          <w:sz w:val="16"/>
          <w:szCs w:val="16"/>
          <w:lang w:val="hy-AM"/>
        </w:rPr>
        <w:t>այտերի</w:t>
      </w:r>
      <w:r w:rsidRPr="0087405C">
        <w:rPr>
          <w:rFonts w:ascii="GHEA Grapalat" w:hAnsi="GHEA Grapalat" w:cs="Sylfaen"/>
          <w:i/>
          <w:color w:val="000000" w:themeColor="text1"/>
          <w:sz w:val="16"/>
          <w:szCs w:val="16"/>
          <w:lang w:val="pt-BR"/>
        </w:rPr>
        <w:t xml:space="preserve"> </w:t>
      </w:r>
      <w:r w:rsidRPr="0087405C">
        <w:rPr>
          <w:rFonts w:ascii="GHEA Grapalat" w:hAnsi="GHEA Grapalat" w:cs="Sylfaen"/>
          <w:i/>
          <w:color w:val="000000" w:themeColor="text1"/>
          <w:sz w:val="16"/>
          <w:szCs w:val="16"/>
          <w:lang w:val="hy-AM"/>
        </w:rPr>
        <w:t>ընտրության</w:t>
      </w:r>
      <w:r w:rsidRPr="0087405C">
        <w:rPr>
          <w:rFonts w:ascii="GHEA Grapalat" w:hAnsi="GHEA Grapalat" w:cs="Sylfaen"/>
          <w:i/>
          <w:color w:val="000000" w:themeColor="text1"/>
          <w:sz w:val="16"/>
          <w:szCs w:val="16"/>
          <w:lang w:val="pt-BR"/>
        </w:rPr>
        <w:t xml:space="preserve"> </w:t>
      </w:r>
      <w:r w:rsidRPr="0087405C">
        <w:rPr>
          <w:rFonts w:ascii="GHEA Grapalat" w:hAnsi="GHEA Grapalat" w:cs="Sylfaen"/>
          <w:i/>
          <w:color w:val="000000" w:themeColor="text1"/>
          <w:sz w:val="16"/>
          <w:szCs w:val="16"/>
          <w:lang w:val="hy-AM"/>
        </w:rPr>
        <w:t>մրցույթի</w:t>
      </w:r>
    </w:p>
    <w:p w14:paraId="3E178615" w14:textId="227B5EDF" w:rsidR="004212D7" w:rsidRPr="00A5421C" w:rsidRDefault="002629C5" w:rsidP="00421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5"/>
        </w:tabs>
        <w:spacing w:before="360" w:line="360" w:lineRule="auto"/>
        <w:jc w:val="center"/>
        <w:rPr>
          <w:rFonts w:ascii="GHEA Grapalat" w:hAnsi="GHEA Grapalat" w:cs="Sylfaen"/>
          <w:b/>
          <w:bCs/>
          <w:spacing w:val="42"/>
          <w:sz w:val="24"/>
          <w:szCs w:val="24"/>
          <w:vertAlign w:val="superscript"/>
          <w:lang w:val="hy-AM"/>
        </w:rPr>
      </w:pPr>
      <w:r w:rsidRPr="00A5421C">
        <w:rPr>
          <w:rFonts w:ascii="GHEA Grapalat" w:hAnsi="GHEA Grapalat" w:cs="Sylfaen"/>
          <w:b/>
          <w:bCs/>
          <w:spacing w:val="42"/>
          <w:sz w:val="24"/>
          <w:szCs w:val="24"/>
          <w:lang w:val="hy-AM"/>
        </w:rPr>
        <w:t>Ծրագիր</w:t>
      </w:r>
    </w:p>
    <w:p w14:paraId="277F9A4A" w14:textId="20201F94" w:rsidR="004212D7" w:rsidRPr="00A5421C" w:rsidRDefault="004212D7" w:rsidP="004212D7">
      <w:pPr>
        <w:tabs>
          <w:tab w:val="left" w:pos="9360"/>
        </w:tabs>
        <w:spacing w:before="240"/>
        <w:ind w:firstLine="426"/>
        <w:jc w:val="both"/>
        <w:rPr>
          <w:rFonts w:ascii="GHEA Grapalat" w:hAnsi="GHEA Grapalat" w:cs="Arial Unicode"/>
          <w:i/>
          <w:sz w:val="24"/>
          <w:szCs w:val="24"/>
          <w:lang w:val="hy-AM"/>
        </w:rPr>
      </w:pPr>
      <w:r w:rsidRPr="00A5421C">
        <w:rPr>
          <w:rFonts w:ascii="GHEA Grapalat" w:hAnsi="GHEA Grapalat"/>
          <w:i/>
          <w:sz w:val="24"/>
          <w:szCs w:val="24"/>
          <w:lang w:val="hy-AM"/>
        </w:rPr>
        <w:t xml:space="preserve">Ներկայացնել </w:t>
      </w:r>
      <w:r w:rsidRPr="00A5421C">
        <w:rPr>
          <w:rFonts w:ascii="GHEA Grapalat" w:hAnsi="GHEA Grapalat" w:cs="Sylfaen"/>
          <w:i/>
          <w:sz w:val="24"/>
          <w:szCs w:val="24"/>
          <w:lang w:val="hy-AM"/>
        </w:rPr>
        <w:t>հայերեն</w:t>
      </w:r>
      <w:r w:rsidR="002629C5" w:rsidRPr="00A5421C">
        <w:rPr>
          <w:rFonts w:ascii="GHEA Grapalat" w:hAnsi="GHEA Grapalat" w:cs="Sylfaen"/>
          <w:i/>
          <w:sz w:val="24"/>
          <w:szCs w:val="24"/>
          <w:lang w:val="hy-AM"/>
        </w:rPr>
        <w:t xml:space="preserve"> կամ անգլերեն</w:t>
      </w:r>
      <w:r w:rsidRPr="00A5421C">
        <w:rPr>
          <w:rFonts w:ascii="GHEA Grapalat" w:hAnsi="GHEA Grapalat" w:cs="Sylfaen"/>
          <w:i/>
          <w:sz w:val="24"/>
          <w:szCs w:val="24"/>
          <w:lang w:val="hy-AM"/>
        </w:rPr>
        <w:t xml:space="preserve">, </w:t>
      </w:r>
      <w:r w:rsidRPr="00A5421C">
        <w:rPr>
          <w:rFonts w:ascii="GHEA Grapalat" w:hAnsi="GHEA Grapalat"/>
          <w:i/>
          <w:sz w:val="24"/>
          <w:szCs w:val="24"/>
          <w:lang w:val="hy-AM"/>
        </w:rPr>
        <w:t>մինչ</w:t>
      </w:r>
      <w:r w:rsidRPr="00A5421C">
        <w:rPr>
          <w:rFonts w:ascii="GHEA Grapalat" w:hAnsi="GHEA Grapalat" w:cs="Arial Unicode"/>
          <w:i/>
          <w:sz w:val="24"/>
          <w:szCs w:val="24"/>
          <w:lang w:val="hy-AM"/>
        </w:rPr>
        <w:t>և 1</w:t>
      </w:r>
      <w:r w:rsidR="0019429B" w:rsidRPr="00A5421C">
        <w:rPr>
          <w:rFonts w:ascii="GHEA Grapalat" w:hAnsi="GHEA Grapalat" w:cs="Arial Unicode"/>
          <w:i/>
          <w:sz w:val="24"/>
          <w:szCs w:val="24"/>
          <w:lang w:val="hy-AM"/>
        </w:rPr>
        <w:t>0</w:t>
      </w:r>
      <w:r w:rsidRPr="00A5421C">
        <w:rPr>
          <w:rFonts w:ascii="GHEA Grapalat" w:hAnsi="GHEA Grapalat" w:cs="Arial Unicode"/>
          <w:i/>
          <w:sz w:val="24"/>
          <w:szCs w:val="24"/>
          <w:lang w:val="hy-AM"/>
        </w:rPr>
        <w:t xml:space="preserve"> էջ՝ ներառյալ գրաֆիկները, գծագրերը, լուսանկարները և գրականության ցանկը.</w:t>
      </w:r>
    </w:p>
    <w:p w14:paraId="654EC75F" w14:textId="14EE8540" w:rsidR="004212D7" w:rsidRPr="00E84EF7" w:rsidRDefault="00A5421C" w:rsidP="004212D7">
      <w:pPr>
        <w:pStyle w:val="ListParagraph"/>
        <w:numPr>
          <w:ilvl w:val="1"/>
          <w:numId w:val="19"/>
        </w:numPr>
        <w:tabs>
          <w:tab w:val="clear" w:pos="1440"/>
          <w:tab w:val="left" w:pos="720"/>
          <w:tab w:val="num" w:pos="900"/>
        </w:tabs>
        <w:spacing w:before="240" w:after="0" w:line="240" w:lineRule="auto"/>
        <w:ind w:left="0" w:firstLine="270"/>
        <w:contextualSpacing w:val="0"/>
        <w:rPr>
          <w:rFonts w:ascii="GHEA Grapalat" w:hAnsi="GHEA Grapalat" w:cs="Sylfaen"/>
          <w:sz w:val="24"/>
          <w:szCs w:val="24"/>
          <w:lang w:val="pt-BR"/>
        </w:rPr>
      </w:pPr>
      <w:r w:rsidRPr="00E84EF7">
        <w:rPr>
          <w:rFonts w:ascii="GHEA Grapalat" w:hAnsi="GHEA Grapalat" w:cs="Arial"/>
          <w:b/>
          <w:sz w:val="24"/>
          <w:szCs w:val="24"/>
          <w:lang w:val="hy-AM"/>
        </w:rPr>
        <w:t>Հ</w:t>
      </w:r>
      <w:r w:rsidR="004212D7" w:rsidRPr="00E84EF7">
        <w:rPr>
          <w:rFonts w:ascii="GHEA Grapalat" w:hAnsi="GHEA Grapalat" w:cs="Arial"/>
          <w:b/>
          <w:sz w:val="24"/>
          <w:szCs w:val="24"/>
        </w:rPr>
        <w:t>ամառոտ</w:t>
      </w:r>
      <w:r w:rsidR="004212D7" w:rsidRPr="00E84EF7">
        <w:rPr>
          <w:rFonts w:ascii="GHEA Grapalat" w:hAnsi="GHEA Grapalat" w:cs="Arial"/>
          <w:b/>
          <w:sz w:val="24"/>
          <w:szCs w:val="24"/>
          <w:lang w:val="pt-BR"/>
        </w:rPr>
        <w:t xml:space="preserve"> </w:t>
      </w:r>
      <w:r w:rsidR="004212D7" w:rsidRPr="00E84EF7">
        <w:rPr>
          <w:rFonts w:ascii="GHEA Grapalat" w:hAnsi="GHEA Grapalat" w:cs="Arial"/>
          <w:b/>
          <w:sz w:val="24"/>
          <w:szCs w:val="24"/>
        </w:rPr>
        <w:t>բնութագիր</w:t>
      </w:r>
      <w:r w:rsidRPr="00E84EF7">
        <w:rPr>
          <w:rFonts w:ascii="GHEA Grapalat" w:hAnsi="GHEA Grapalat" w:cs="Arial"/>
          <w:b/>
          <w:sz w:val="24"/>
          <w:szCs w:val="24"/>
          <w:lang w:val="hy-AM"/>
        </w:rPr>
        <w:t>ը</w:t>
      </w:r>
      <w:r w:rsidR="004212D7" w:rsidRPr="00E84EF7">
        <w:rPr>
          <w:rFonts w:ascii="GHEA Grapalat" w:hAnsi="GHEA Grapalat" w:cs="Arial"/>
          <w:sz w:val="24"/>
          <w:szCs w:val="24"/>
          <w:lang w:val="pt-BR"/>
        </w:rPr>
        <w:t xml:space="preserve"> (</w:t>
      </w:r>
      <w:r w:rsidR="004212D7" w:rsidRPr="00E84EF7">
        <w:rPr>
          <w:rFonts w:ascii="GHEA Grapalat" w:hAnsi="GHEA Grapalat" w:cs="Arial"/>
          <w:sz w:val="24"/>
          <w:szCs w:val="24"/>
        </w:rPr>
        <w:t>անոտացիա</w:t>
      </w:r>
      <w:r w:rsidR="004212D7" w:rsidRPr="00E84EF7">
        <w:rPr>
          <w:rFonts w:ascii="GHEA Grapalat" w:hAnsi="GHEA Grapalat"/>
          <w:bCs/>
          <w:sz w:val="24"/>
          <w:szCs w:val="24"/>
          <w:lang w:val="pt-BR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66"/>
      </w:tblGrid>
      <w:tr w:rsidR="004212D7" w:rsidRPr="00A5421C" w14:paraId="28C92B0A" w14:textId="77777777" w:rsidTr="00266D04">
        <w:tc>
          <w:tcPr>
            <w:tcW w:w="10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7416" w14:textId="77777777" w:rsidR="004212D7" w:rsidRPr="00A5421C" w:rsidRDefault="004212D7" w:rsidP="00266D04">
            <w:pPr>
              <w:pStyle w:val="Footer"/>
              <w:tabs>
                <w:tab w:val="left" w:pos="720"/>
                <w:tab w:val="num" w:pos="900"/>
              </w:tabs>
              <w:spacing w:line="276" w:lineRule="auto"/>
              <w:ind w:firstLine="270"/>
              <w:jc w:val="both"/>
              <w:rPr>
                <w:rFonts w:ascii="GHEA Grapalat" w:hAnsi="GHEA Grapalat" w:cs="Arial"/>
                <w:sz w:val="24"/>
                <w:szCs w:val="24"/>
                <w:lang w:val="pt-BR" w:eastAsia="en-US"/>
              </w:rPr>
            </w:pPr>
          </w:p>
        </w:tc>
      </w:tr>
    </w:tbl>
    <w:p w14:paraId="365723C8" w14:textId="77777777" w:rsidR="00A5421C" w:rsidRPr="00A5421C" w:rsidRDefault="00A5421C" w:rsidP="00A5421C">
      <w:pPr>
        <w:pStyle w:val="ListParagraph"/>
        <w:tabs>
          <w:tab w:val="left" w:pos="720"/>
        </w:tabs>
        <w:spacing w:before="60" w:after="0" w:line="240" w:lineRule="auto"/>
        <w:ind w:left="270"/>
        <w:contextualSpacing w:val="0"/>
        <w:rPr>
          <w:rFonts w:ascii="GHEA Grapalat" w:hAnsi="GHEA Grapalat" w:cs="Sylfaen"/>
          <w:sz w:val="24"/>
          <w:szCs w:val="24"/>
          <w:lang w:val="pt-BR"/>
        </w:rPr>
      </w:pPr>
    </w:p>
    <w:p w14:paraId="4884D734" w14:textId="2B04670F" w:rsidR="004212D7" w:rsidRPr="00A5421C" w:rsidRDefault="002629C5" w:rsidP="00A5421C">
      <w:pPr>
        <w:pStyle w:val="ListParagraph"/>
        <w:numPr>
          <w:ilvl w:val="1"/>
          <w:numId w:val="19"/>
        </w:numPr>
        <w:tabs>
          <w:tab w:val="clear" w:pos="1440"/>
          <w:tab w:val="left" w:pos="720"/>
          <w:tab w:val="num" w:pos="900"/>
        </w:tabs>
        <w:spacing w:before="60" w:after="0" w:line="240" w:lineRule="auto"/>
        <w:ind w:left="0" w:firstLine="270"/>
        <w:contextualSpacing w:val="0"/>
        <w:rPr>
          <w:rFonts w:ascii="GHEA Grapalat" w:hAnsi="GHEA Grapalat" w:cs="Sylfaen"/>
          <w:sz w:val="24"/>
          <w:szCs w:val="24"/>
          <w:lang w:val="pt-BR"/>
        </w:rPr>
      </w:pPr>
      <w:r w:rsidRPr="00A5421C">
        <w:rPr>
          <w:rFonts w:ascii="GHEA Grapalat" w:hAnsi="GHEA Grapalat" w:cs="Sylfaen"/>
          <w:b/>
          <w:sz w:val="24"/>
          <w:szCs w:val="24"/>
          <w:lang w:val="hy-AM"/>
        </w:rPr>
        <w:t>Գիտական ծրագիր</w:t>
      </w:r>
      <w:r w:rsidR="00A5421C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B27482" w:rsidRPr="00A5421C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="00B27482" w:rsidRPr="00A5421C">
        <w:rPr>
          <w:rFonts w:ascii="GHEA Grapalat" w:hAnsi="GHEA Grapalat" w:cs="Sylfaen"/>
          <w:sz w:val="24"/>
          <w:szCs w:val="24"/>
          <w:lang w:val="hy-AM"/>
        </w:rPr>
        <w:t xml:space="preserve">հետազոտության </w:t>
      </w:r>
      <w:r w:rsidR="00E12C07">
        <w:rPr>
          <w:rFonts w:ascii="GHEA Grapalat" w:hAnsi="GHEA Grapalat" w:cs="Sylfaen"/>
          <w:sz w:val="24"/>
          <w:szCs w:val="24"/>
          <w:lang w:val="hy-AM"/>
        </w:rPr>
        <w:t>կարևորությունը</w:t>
      </w:r>
      <w:r w:rsidR="00B27482" w:rsidRPr="00A5421C">
        <w:rPr>
          <w:rFonts w:ascii="GHEA Grapalat" w:hAnsi="GHEA Grapalat" w:cs="Sylfaen"/>
          <w:sz w:val="24"/>
          <w:szCs w:val="24"/>
          <w:lang w:val="hy-AM"/>
        </w:rPr>
        <w:t>, իրագործելիությունը, հնարավոր ազդեցությունը, մեթոդաբանությունը և այլն</w:t>
      </w:r>
      <w:r w:rsidR="00B27482" w:rsidRPr="00A5421C">
        <w:rPr>
          <w:rFonts w:ascii="GHEA Grapalat" w:hAnsi="GHEA Grapalat" w:cs="Sylfaen"/>
          <w:sz w:val="24"/>
          <w:szCs w:val="24"/>
          <w:lang w:val="pt-BR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66"/>
      </w:tblGrid>
      <w:tr w:rsidR="004212D7" w:rsidRPr="00415C10" w14:paraId="6ED4516C" w14:textId="77777777" w:rsidTr="00266D04">
        <w:tc>
          <w:tcPr>
            <w:tcW w:w="10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C50D" w14:textId="77777777" w:rsidR="004212D7" w:rsidRPr="00A5421C" w:rsidRDefault="004212D7" w:rsidP="00266D04">
            <w:pPr>
              <w:pStyle w:val="Footer"/>
              <w:tabs>
                <w:tab w:val="left" w:pos="720"/>
                <w:tab w:val="num" w:pos="900"/>
              </w:tabs>
              <w:spacing w:line="276" w:lineRule="auto"/>
              <w:ind w:firstLine="270"/>
              <w:rPr>
                <w:rFonts w:ascii="GHEA Grapalat" w:hAnsi="GHEA Grapalat" w:cs="Arial"/>
                <w:sz w:val="24"/>
                <w:szCs w:val="24"/>
                <w:lang w:val="pt-BR" w:eastAsia="en-US"/>
              </w:rPr>
            </w:pPr>
          </w:p>
        </w:tc>
      </w:tr>
    </w:tbl>
    <w:p w14:paraId="64CC5D0B" w14:textId="77777777" w:rsidR="00A5421C" w:rsidRPr="00A5421C" w:rsidRDefault="00A5421C" w:rsidP="00A5421C">
      <w:pPr>
        <w:pStyle w:val="ListParagraph"/>
        <w:tabs>
          <w:tab w:val="left" w:pos="851"/>
        </w:tabs>
        <w:spacing w:before="60" w:after="0" w:line="240" w:lineRule="auto"/>
        <w:ind w:left="294"/>
        <w:contextualSpacing w:val="0"/>
        <w:rPr>
          <w:rFonts w:ascii="GHEA Grapalat" w:hAnsi="GHEA Grapalat"/>
          <w:sz w:val="24"/>
          <w:szCs w:val="24"/>
          <w:lang w:val="hy-AM"/>
        </w:rPr>
      </w:pPr>
    </w:p>
    <w:p w14:paraId="624483EF" w14:textId="54010B64" w:rsidR="004212D7" w:rsidRPr="00A5421C" w:rsidRDefault="002629C5" w:rsidP="00F81F2A">
      <w:pPr>
        <w:pStyle w:val="ListParagraph"/>
        <w:numPr>
          <w:ilvl w:val="1"/>
          <w:numId w:val="19"/>
        </w:numPr>
        <w:tabs>
          <w:tab w:val="clear" w:pos="1440"/>
          <w:tab w:val="left" w:pos="851"/>
          <w:tab w:val="num" w:pos="900"/>
        </w:tabs>
        <w:spacing w:before="60" w:after="0" w:line="240" w:lineRule="auto"/>
        <w:ind w:left="180" w:firstLine="114"/>
        <w:contextualSpacing w:val="0"/>
        <w:rPr>
          <w:rFonts w:ascii="GHEA Grapalat" w:hAnsi="GHEA Grapalat"/>
          <w:sz w:val="24"/>
          <w:szCs w:val="24"/>
          <w:lang w:val="hy-AM"/>
        </w:rPr>
      </w:pPr>
      <w:r w:rsidRPr="00A5421C">
        <w:rPr>
          <w:rFonts w:ascii="GHEA Grapalat" w:hAnsi="GHEA Grapalat"/>
          <w:b/>
          <w:sz w:val="24"/>
          <w:szCs w:val="24"/>
          <w:lang w:val="hy-AM"/>
        </w:rPr>
        <w:t>Օրացուցային պլան</w:t>
      </w:r>
      <w:r w:rsidR="00A5421C">
        <w:rPr>
          <w:rFonts w:ascii="GHEA Grapalat" w:hAnsi="GHEA Grapalat"/>
          <w:b/>
          <w:sz w:val="24"/>
          <w:szCs w:val="24"/>
          <w:lang w:val="hy-AM"/>
        </w:rPr>
        <w:t>ը</w:t>
      </w:r>
      <w:r w:rsidR="00B27482" w:rsidRPr="00A5421C">
        <w:rPr>
          <w:rFonts w:ascii="GHEA Grapalat" w:hAnsi="GHEA Grapalat"/>
          <w:sz w:val="24"/>
          <w:szCs w:val="24"/>
          <w:lang w:val="hy-AM"/>
        </w:rPr>
        <w:t xml:space="preserve"> </w:t>
      </w:r>
      <w:r w:rsidR="00B27482" w:rsidRPr="00A5421C">
        <w:rPr>
          <w:rFonts w:ascii="GHEA Grapalat" w:hAnsi="GHEA Grapalat" w:cs="Sylfaen"/>
          <w:sz w:val="24"/>
          <w:szCs w:val="24"/>
          <w:lang w:val="hy-AM"/>
        </w:rPr>
        <w:t>(ըստ եռամսյակների կամ Գանտի աղյուսակ)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66"/>
      </w:tblGrid>
      <w:tr w:rsidR="004212D7" w:rsidRPr="00415C10" w14:paraId="30D0CE91" w14:textId="77777777" w:rsidTr="00266D04">
        <w:tc>
          <w:tcPr>
            <w:tcW w:w="10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50A5" w14:textId="77777777" w:rsidR="004212D7" w:rsidRPr="00A5421C" w:rsidRDefault="004212D7" w:rsidP="00266D04">
            <w:pPr>
              <w:tabs>
                <w:tab w:val="left" w:pos="720"/>
                <w:tab w:val="num" w:pos="900"/>
              </w:tabs>
              <w:spacing w:before="60"/>
              <w:ind w:firstLine="27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6EDFA27F" w14:textId="77777777" w:rsidR="00A5421C" w:rsidRPr="00A5421C" w:rsidRDefault="00A5421C" w:rsidP="00A5421C">
      <w:pPr>
        <w:pStyle w:val="ListParagraph"/>
        <w:tabs>
          <w:tab w:val="left" w:pos="720"/>
        </w:tabs>
        <w:spacing w:before="60" w:after="0" w:line="240" w:lineRule="auto"/>
        <w:ind w:left="270"/>
        <w:contextualSpacing w:val="0"/>
        <w:rPr>
          <w:rFonts w:ascii="GHEA Grapalat" w:hAnsi="GHEA Grapalat"/>
          <w:sz w:val="24"/>
          <w:szCs w:val="24"/>
          <w:lang w:val="hy-AM"/>
        </w:rPr>
      </w:pPr>
    </w:p>
    <w:p w14:paraId="559157A2" w14:textId="62766776" w:rsidR="004212D7" w:rsidRPr="00A5421C" w:rsidRDefault="002629C5" w:rsidP="004212D7">
      <w:pPr>
        <w:pStyle w:val="ListParagraph"/>
        <w:numPr>
          <w:ilvl w:val="1"/>
          <w:numId w:val="19"/>
        </w:numPr>
        <w:tabs>
          <w:tab w:val="clear" w:pos="1440"/>
          <w:tab w:val="left" w:pos="720"/>
          <w:tab w:val="num" w:pos="900"/>
        </w:tabs>
        <w:spacing w:before="60" w:after="0" w:line="240" w:lineRule="auto"/>
        <w:ind w:left="0" w:firstLine="270"/>
        <w:contextualSpacing w:val="0"/>
        <w:rPr>
          <w:rFonts w:ascii="GHEA Grapalat" w:hAnsi="GHEA Grapalat"/>
          <w:sz w:val="24"/>
          <w:szCs w:val="24"/>
          <w:lang w:val="hy-AM"/>
        </w:rPr>
      </w:pPr>
      <w:r w:rsidRPr="00A5421C">
        <w:rPr>
          <w:rFonts w:ascii="GHEA Grapalat" w:hAnsi="GHEA Grapalat" w:cs="Sylfaen"/>
          <w:b/>
          <w:sz w:val="24"/>
          <w:szCs w:val="24"/>
          <w:lang w:val="hy-AM"/>
        </w:rPr>
        <w:t>Վերապատրաստման նպատակահարմարությունը</w:t>
      </w:r>
      <w:r w:rsidR="00F81F2A" w:rsidRPr="00A5421C">
        <w:rPr>
          <w:rFonts w:ascii="GHEA Grapalat" w:hAnsi="GHEA Grapalat" w:cs="Sylfaen"/>
          <w:sz w:val="24"/>
          <w:szCs w:val="24"/>
          <w:lang w:val="hy-AM"/>
        </w:rPr>
        <w:t xml:space="preserve"> (ընդունող կազմակերպության, ղեկավարի/մենթորի ընտրության նպատակահարմարությունը և համագործակցության հեռանկարը, վերապատրաստման նպատակը</w:t>
      </w:r>
      <w:r w:rsidR="000E52B5" w:rsidRPr="00A5421C">
        <w:rPr>
          <w:rFonts w:ascii="GHEA Grapalat" w:hAnsi="GHEA Grapalat" w:cs="Sylfaen"/>
          <w:sz w:val="24"/>
          <w:szCs w:val="24"/>
          <w:lang w:val="hy-AM"/>
        </w:rPr>
        <w:t>, ղեկավարի/մենթորի գիտական կադրեր ղեկավարելու փորձը</w:t>
      </w:r>
      <w:r w:rsidR="00042087">
        <w:rPr>
          <w:rFonts w:ascii="GHEA Grapalat" w:hAnsi="GHEA Grapalat" w:cs="Sylfaen"/>
          <w:sz w:val="24"/>
          <w:szCs w:val="24"/>
          <w:lang w:val="hy-AM"/>
        </w:rPr>
        <w:t>,</w:t>
      </w:r>
      <w:r w:rsidR="000E52B5" w:rsidRPr="00A542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42087" w:rsidRPr="00A5421C">
        <w:rPr>
          <w:rFonts w:ascii="GHEA Grapalat" w:hAnsi="GHEA Grapalat" w:cs="Sylfaen"/>
          <w:sz w:val="24"/>
          <w:szCs w:val="24"/>
          <w:lang w:val="hy-AM"/>
        </w:rPr>
        <w:t xml:space="preserve">ընդունող կազմակերպությունում </w:t>
      </w:r>
      <w:r w:rsidR="00CB11B1">
        <w:rPr>
          <w:rFonts w:ascii="GHEA Grapalat" w:hAnsi="GHEA Grapalat" w:cs="Sylfaen"/>
          <w:sz w:val="24"/>
          <w:szCs w:val="24"/>
          <w:lang w:val="hy-AM"/>
        </w:rPr>
        <w:t xml:space="preserve">Հայտատուի </w:t>
      </w:r>
      <w:r w:rsidR="00042087" w:rsidRPr="00A5421C">
        <w:rPr>
          <w:rFonts w:ascii="GHEA Grapalat" w:hAnsi="GHEA Grapalat" w:cs="Sylfaen"/>
          <w:sz w:val="24"/>
          <w:szCs w:val="24"/>
          <w:lang w:val="hy-AM"/>
        </w:rPr>
        <w:t xml:space="preserve">աշխատանքային ծանրաբեռնվածության աստիճանը </w:t>
      </w:r>
      <w:r w:rsidR="00F81F2A" w:rsidRPr="00A5421C">
        <w:rPr>
          <w:rFonts w:ascii="GHEA Grapalat" w:hAnsi="GHEA Grapalat" w:cs="Sylfaen"/>
          <w:sz w:val="24"/>
          <w:szCs w:val="24"/>
          <w:lang w:val="hy-AM"/>
        </w:rPr>
        <w:t>և այլն)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66"/>
      </w:tblGrid>
      <w:tr w:rsidR="004212D7" w:rsidRPr="00415C10" w14:paraId="5FD06611" w14:textId="77777777" w:rsidTr="00266D04">
        <w:tc>
          <w:tcPr>
            <w:tcW w:w="10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BC37" w14:textId="77777777" w:rsidR="004212D7" w:rsidRPr="00A5421C" w:rsidRDefault="004212D7" w:rsidP="00266D04">
            <w:pPr>
              <w:tabs>
                <w:tab w:val="left" w:pos="720"/>
                <w:tab w:val="num" w:pos="900"/>
              </w:tabs>
              <w:spacing w:before="60"/>
              <w:ind w:firstLine="27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3BB5A598" w14:textId="77777777" w:rsidR="00A5421C" w:rsidRPr="00A5421C" w:rsidRDefault="00A5421C" w:rsidP="00A5421C">
      <w:pPr>
        <w:pStyle w:val="ListParagraph"/>
        <w:tabs>
          <w:tab w:val="left" w:pos="720"/>
        </w:tabs>
        <w:spacing w:before="60" w:after="0" w:line="240" w:lineRule="auto"/>
        <w:ind w:left="270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72F805B4" w14:textId="7636D8B3" w:rsidR="004212D7" w:rsidRPr="00A5421C" w:rsidRDefault="00A5421C" w:rsidP="004212D7">
      <w:pPr>
        <w:pStyle w:val="ListParagraph"/>
        <w:numPr>
          <w:ilvl w:val="1"/>
          <w:numId w:val="19"/>
        </w:numPr>
        <w:tabs>
          <w:tab w:val="clear" w:pos="1440"/>
          <w:tab w:val="left" w:pos="720"/>
          <w:tab w:val="num" w:pos="900"/>
        </w:tabs>
        <w:spacing w:before="60" w:after="0" w:line="240" w:lineRule="auto"/>
        <w:ind w:left="0" w:firstLine="270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A5421C">
        <w:rPr>
          <w:rFonts w:ascii="GHEA Grapalat" w:hAnsi="GHEA Grapalat" w:cs="Sylfaen"/>
          <w:b/>
          <w:sz w:val="24"/>
          <w:szCs w:val="24"/>
          <w:lang w:val="hy-AM"/>
        </w:rPr>
        <w:t>Տ</w:t>
      </w:r>
      <w:r w:rsidR="004212D7" w:rsidRPr="00A5421C">
        <w:rPr>
          <w:rFonts w:ascii="GHEA Grapalat" w:hAnsi="GHEA Grapalat" w:cs="Sylfaen"/>
          <w:b/>
          <w:sz w:val="24"/>
          <w:szCs w:val="24"/>
          <w:lang w:val="hy-AM"/>
        </w:rPr>
        <w:t xml:space="preserve">վյալ </w:t>
      </w:r>
      <w:r w:rsidR="004212D7" w:rsidRPr="00A5421C">
        <w:rPr>
          <w:rFonts w:ascii="GHEA Grapalat" w:hAnsi="GHEA Grapalat"/>
          <w:b/>
          <w:sz w:val="24"/>
          <w:szCs w:val="24"/>
          <w:lang w:val="hy-AM"/>
        </w:rPr>
        <w:t>ուղղությամբ ունեցած ձեռքբերումները</w:t>
      </w:r>
      <w:r w:rsidR="004212D7" w:rsidRPr="00A5421C">
        <w:rPr>
          <w:rFonts w:ascii="GHEA Grapalat" w:hAnsi="GHEA Grapalat"/>
          <w:sz w:val="24"/>
          <w:szCs w:val="24"/>
          <w:lang w:val="hy-AM"/>
        </w:rPr>
        <w:t xml:space="preserve"> </w:t>
      </w:r>
      <w:r w:rsidR="00F81F2A" w:rsidRPr="00A5421C">
        <w:rPr>
          <w:rFonts w:ascii="GHEA Grapalat" w:hAnsi="GHEA Grapalat" w:cs="Arial Unicode"/>
          <w:sz w:val="24"/>
          <w:szCs w:val="24"/>
          <w:u w:val="single"/>
          <w:lang w:val="hy-AM"/>
        </w:rPr>
        <w:t>(</w:t>
      </w:r>
      <w:r w:rsidR="00F81F2A" w:rsidRPr="00A5421C">
        <w:rPr>
          <w:rFonts w:ascii="GHEA Grapalat" w:hAnsi="GHEA Grapalat" w:cs="Sylfaen"/>
          <w:sz w:val="24"/>
          <w:szCs w:val="24"/>
          <w:lang w:val="hy-AM"/>
        </w:rPr>
        <w:t>գիտական հոդվածներ,</w:t>
      </w:r>
      <w:r w:rsidR="00DA6873" w:rsidRPr="00A5421C">
        <w:rPr>
          <w:rFonts w:ascii="GHEA Grapalat" w:hAnsi="GHEA Grapalat" w:cs="Sylfaen"/>
          <w:sz w:val="24"/>
          <w:szCs w:val="24"/>
          <w:lang w:val="hy-AM"/>
        </w:rPr>
        <w:t xml:space="preserve"> դրամաշնորհներ,</w:t>
      </w:r>
      <w:r w:rsidR="00F81F2A" w:rsidRPr="00A5421C">
        <w:rPr>
          <w:rFonts w:ascii="GHEA Grapalat" w:hAnsi="GHEA Grapalat" w:cs="Sylfaen"/>
          <w:sz w:val="24"/>
          <w:szCs w:val="24"/>
          <w:lang w:val="hy-AM"/>
        </w:rPr>
        <w:t xml:space="preserve"> գիտաժողովների մասնակցություն և այլն)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0"/>
      </w:tblGrid>
      <w:tr w:rsidR="004212D7" w:rsidRPr="00415C10" w14:paraId="025CA2EF" w14:textId="77777777" w:rsidTr="00DA6873">
        <w:tc>
          <w:tcPr>
            <w:tcW w:w="10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C606" w14:textId="77777777" w:rsidR="004212D7" w:rsidRPr="00A5421C" w:rsidRDefault="004212D7" w:rsidP="00266D04">
            <w:pPr>
              <w:tabs>
                <w:tab w:val="left" w:pos="720"/>
                <w:tab w:val="num" w:pos="900"/>
              </w:tabs>
              <w:spacing w:before="60"/>
              <w:ind w:firstLine="27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</w:tbl>
    <w:p w14:paraId="71766213" w14:textId="77777777" w:rsidR="00DA6873" w:rsidRPr="00A5421C" w:rsidRDefault="00DA6873" w:rsidP="000E52B5">
      <w:pPr>
        <w:pStyle w:val="ListParagraph"/>
        <w:tabs>
          <w:tab w:val="left" w:pos="720"/>
        </w:tabs>
        <w:spacing w:before="60" w:after="0" w:line="240" w:lineRule="auto"/>
        <w:ind w:left="270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6E35AA1" w14:textId="7A3CFFA5" w:rsidR="004212D7" w:rsidRPr="0077369D" w:rsidRDefault="0077369D" w:rsidP="004212D7">
      <w:pPr>
        <w:pStyle w:val="ListParagraph"/>
        <w:numPr>
          <w:ilvl w:val="1"/>
          <w:numId w:val="19"/>
        </w:numPr>
        <w:tabs>
          <w:tab w:val="clear" w:pos="1440"/>
          <w:tab w:val="left" w:pos="720"/>
          <w:tab w:val="num" w:pos="900"/>
        </w:tabs>
        <w:spacing w:before="60" w:after="0" w:line="240" w:lineRule="auto"/>
        <w:ind w:left="0" w:firstLine="270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Arial Unicode"/>
          <w:b/>
          <w:sz w:val="24"/>
          <w:szCs w:val="24"/>
          <w:lang w:val="hy-AM"/>
        </w:rPr>
        <w:t>Ա</w:t>
      </w:r>
      <w:r w:rsidR="004212D7" w:rsidRPr="0077369D">
        <w:rPr>
          <w:rFonts w:ascii="GHEA Grapalat" w:hAnsi="GHEA Grapalat" w:cs="Arial Unicode"/>
          <w:b/>
          <w:sz w:val="24"/>
          <w:szCs w:val="24"/>
          <w:lang w:val="hy-AM"/>
        </w:rPr>
        <w:t>կնկալվող արդյունքների քանակական և որակական ցուցանիշները</w:t>
      </w:r>
      <w:r w:rsidR="004212D7" w:rsidRPr="0077369D">
        <w:rPr>
          <w:rFonts w:ascii="GHEA Grapalat" w:hAnsi="GHEA Grapalat"/>
          <w:sz w:val="24"/>
          <w:szCs w:val="24"/>
          <w:lang w:val="hy-AM"/>
        </w:rPr>
        <w:t xml:space="preserve"> </w:t>
      </w:r>
      <w:r w:rsidR="004212D7" w:rsidRPr="0077369D">
        <w:rPr>
          <w:rFonts w:ascii="GHEA Grapalat" w:hAnsi="GHEA Grapalat" w:cs="Arial Unicode"/>
          <w:sz w:val="24"/>
          <w:szCs w:val="24"/>
          <w:u w:val="single"/>
          <w:lang w:val="hy-AM"/>
        </w:rPr>
        <w:t>(</w:t>
      </w:r>
      <w:r w:rsidR="004212D7" w:rsidRPr="0077369D">
        <w:rPr>
          <w:rFonts w:ascii="GHEA Grapalat" w:hAnsi="GHEA Grapalat" w:cs="Sylfaen"/>
          <w:sz w:val="24"/>
          <w:szCs w:val="24"/>
          <w:lang w:val="hy-AM"/>
        </w:rPr>
        <w:t>գիտական հոդվածներ, գիտաժողովների նյութեր և այլն), նորարարական կարողության օգտագործում (տեխնոլոգիական ներդրում, ցուցադրում, փորձնական նմուշ, նախատիպ և այլն), մտավոր սեփականության տնօրինում (արտոնագիր, հեղինակային իրավունք և այլն)</w:t>
      </w:r>
      <w:r w:rsidR="004212D7" w:rsidRPr="00A5421C">
        <w:rPr>
          <w:rFonts w:ascii="GHEA Grapalat" w:hAnsi="GHEA Grapalat" w:cs="Sylfaen"/>
          <w:sz w:val="24"/>
          <w:szCs w:val="24"/>
          <w:lang w:val="hy-AM"/>
        </w:rPr>
        <w:t>, միջազգային համագործակցային կապերի ամրապնդում, համագործակցության հեռանկարներ</w:t>
      </w:r>
      <w:r w:rsidR="004212D7" w:rsidRPr="0077369D">
        <w:rPr>
          <w:rFonts w:ascii="GHEA Grapalat" w:hAnsi="GHEA Grapalat" w:cs="Sylfaen"/>
          <w:sz w:val="24"/>
          <w:szCs w:val="24"/>
          <w:lang w:val="hy-AM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66"/>
      </w:tblGrid>
      <w:tr w:rsidR="004212D7" w:rsidRPr="00415C10" w14:paraId="0BF142B2" w14:textId="77777777" w:rsidTr="00266D04">
        <w:tc>
          <w:tcPr>
            <w:tcW w:w="10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A7FC" w14:textId="77777777" w:rsidR="004212D7" w:rsidRPr="0077369D" w:rsidRDefault="004212D7" w:rsidP="00266D04">
            <w:pPr>
              <w:tabs>
                <w:tab w:val="left" w:pos="720"/>
                <w:tab w:val="num" w:pos="900"/>
              </w:tabs>
              <w:spacing w:before="60"/>
              <w:ind w:firstLine="27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</w:tbl>
    <w:p w14:paraId="571149BC" w14:textId="77777777" w:rsidR="00A5421C" w:rsidRPr="00A5421C" w:rsidRDefault="00A5421C" w:rsidP="00A5421C">
      <w:pPr>
        <w:pStyle w:val="ListParagraph"/>
        <w:tabs>
          <w:tab w:val="left" w:pos="720"/>
        </w:tabs>
        <w:spacing w:before="60" w:after="0" w:line="240" w:lineRule="auto"/>
        <w:ind w:left="270"/>
        <w:contextualSpacing w:val="0"/>
        <w:jc w:val="both"/>
        <w:rPr>
          <w:rFonts w:ascii="GHEA Grapalat" w:hAnsi="GHEA Grapalat"/>
          <w:sz w:val="24"/>
          <w:szCs w:val="24"/>
          <w:lang w:val="pt-BR"/>
        </w:rPr>
      </w:pPr>
    </w:p>
    <w:p w14:paraId="41985977" w14:textId="53E08DBE" w:rsidR="004212D7" w:rsidRPr="0077369D" w:rsidRDefault="0077369D" w:rsidP="004212D7">
      <w:pPr>
        <w:pStyle w:val="ListParagraph"/>
        <w:numPr>
          <w:ilvl w:val="1"/>
          <w:numId w:val="19"/>
        </w:numPr>
        <w:tabs>
          <w:tab w:val="clear" w:pos="1440"/>
          <w:tab w:val="left" w:pos="720"/>
          <w:tab w:val="num" w:pos="900"/>
        </w:tabs>
        <w:spacing w:before="60" w:after="0" w:line="240" w:lineRule="auto"/>
        <w:ind w:left="0" w:firstLine="270"/>
        <w:contextualSpacing w:val="0"/>
        <w:jc w:val="both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 w:cs="Arial Unicode"/>
          <w:b/>
          <w:sz w:val="24"/>
          <w:szCs w:val="24"/>
          <w:lang w:val="hy-AM"/>
        </w:rPr>
        <w:t>Օ</w:t>
      </w:r>
      <w:r w:rsidR="004212D7" w:rsidRPr="0077369D">
        <w:rPr>
          <w:rFonts w:ascii="GHEA Grapalat" w:hAnsi="GHEA Grapalat" w:cs="Arial Unicode"/>
          <w:b/>
          <w:sz w:val="24"/>
          <w:szCs w:val="24"/>
          <w:lang w:val="pt-BR"/>
        </w:rPr>
        <w:t xml:space="preserve">գտագործված գրականության ցանկը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66"/>
      </w:tblGrid>
      <w:tr w:rsidR="004212D7" w:rsidRPr="00A5421C" w14:paraId="65622E1F" w14:textId="77777777" w:rsidTr="00266D04">
        <w:tc>
          <w:tcPr>
            <w:tcW w:w="10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09EB" w14:textId="77777777" w:rsidR="004212D7" w:rsidRPr="00A5421C" w:rsidRDefault="004212D7" w:rsidP="00266D04">
            <w:pPr>
              <w:spacing w:line="360" w:lineRule="auto"/>
              <w:jc w:val="right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1548453" w14:textId="040944AD" w:rsidR="00E2453B" w:rsidRPr="00A5421C" w:rsidRDefault="00E2453B" w:rsidP="000E52B5">
      <w:pPr>
        <w:rPr>
          <w:rFonts w:ascii="GHEA Grapalat" w:hAnsi="GHEA Grapalat" w:cs="GHEA Grapalat"/>
          <w:iCs/>
          <w:sz w:val="24"/>
          <w:szCs w:val="24"/>
          <w:lang w:val="hy-AM"/>
        </w:rPr>
      </w:pPr>
    </w:p>
    <w:sectPr w:rsidR="00E2453B" w:rsidRPr="00A5421C" w:rsidSect="00A90137">
      <w:headerReference w:type="even" r:id="rId10"/>
      <w:footerReference w:type="default" r:id="rId11"/>
      <w:pgSz w:w="11909" w:h="16834" w:code="9"/>
      <w:pgMar w:top="810" w:right="569" w:bottom="630" w:left="990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0A0D1" w14:textId="77777777" w:rsidR="00E64E9D" w:rsidRDefault="00E64E9D">
      <w:r>
        <w:separator/>
      </w:r>
    </w:p>
  </w:endnote>
  <w:endnote w:type="continuationSeparator" w:id="0">
    <w:p w14:paraId="2F49B014" w14:textId="77777777" w:rsidR="00E64E9D" w:rsidRDefault="00E6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13179" w14:textId="77777777" w:rsidR="00DA7550" w:rsidRDefault="00DA7550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14:paraId="7383DA54" w14:textId="77777777" w:rsidR="00DA7550" w:rsidRDefault="00DA7550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14:paraId="245BAD85" w14:textId="77777777" w:rsidR="00DA7550" w:rsidRDefault="00DA7550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489D4" w14:textId="77777777" w:rsidR="00E64E9D" w:rsidRDefault="00E64E9D">
      <w:r>
        <w:separator/>
      </w:r>
    </w:p>
  </w:footnote>
  <w:footnote w:type="continuationSeparator" w:id="0">
    <w:p w14:paraId="70AFC5A0" w14:textId="77777777" w:rsidR="00E64E9D" w:rsidRDefault="00E64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219BE" w14:textId="77777777" w:rsidR="00DA7550" w:rsidRDefault="00DA7550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909"/>
    <w:multiLevelType w:val="multilevel"/>
    <w:tmpl w:val="EE7CD4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26F140F"/>
    <w:multiLevelType w:val="hybridMultilevel"/>
    <w:tmpl w:val="D640E1B2"/>
    <w:lvl w:ilvl="0" w:tplc="16702C34">
      <w:start w:val="1"/>
      <w:numFmt w:val="bullet"/>
      <w:lvlText w:val="-"/>
      <w:lvlJc w:val="left"/>
      <w:pPr>
        <w:ind w:left="1791" w:hanging="360"/>
      </w:pPr>
      <w:rPr>
        <w:rFonts w:ascii="Sylfaen" w:eastAsia="Times New Roman" w:hAnsi="Sylfaen" w:cs="Sylfae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">
    <w:nsid w:val="061922D4"/>
    <w:multiLevelType w:val="multilevel"/>
    <w:tmpl w:val="C1709272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6E65F37"/>
    <w:multiLevelType w:val="multilevel"/>
    <w:tmpl w:val="1D267E18"/>
    <w:lvl w:ilvl="0">
      <w:start w:val="2"/>
      <w:numFmt w:val="decimal"/>
      <w:lvlText w:val="%1."/>
      <w:lvlJc w:val="left"/>
      <w:pPr>
        <w:ind w:left="390" w:hanging="390"/>
      </w:pPr>
      <w:rPr>
        <w:rFonts w:cs="Arial Unicode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 Unicode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 Unicode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 Unicod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 Unicode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 Unicode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 Unicode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 Unicode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 Unicode" w:hint="default"/>
      </w:rPr>
    </w:lvl>
  </w:abstractNum>
  <w:abstractNum w:abstractNumId="4">
    <w:nsid w:val="0FFC6782"/>
    <w:multiLevelType w:val="multilevel"/>
    <w:tmpl w:val="4B36DB34"/>
    <w:lvl w:ilvl="0">
      <w:start w:val="1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12725EE"/>
    <w:multiLevelType w:val="multilevel"/>
    <w:tmpl w:val="95881A3C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1495491"/>
    <w:multiLevelType w:val="hybridMultilevel"/>
    <w:tmpl w:val="9CA85DB6"/>
    <w:lvl w:ilvl="0" w:tplc="8B6C4F1E">
      <w:start w:val="1"/>
      <w:numFmt w:val="decimal"/>
      <w:lvlText w:val="14․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C170F"/>
    <w:multiLevelType w:val="multilevel"/>
    <w:tmpl w:val="536A9F98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5363A4F"/>
    <w:multiLevelType w:val="multilevel"/>
    <w:tmpl w:val="88BAD53E"/>
    <w:lvl w:ilvl="0">
      <w:start w:val="1"/>
      <w:numFmt w:val="decimal"/>
      <w:lvlText w:val="%1."/>
      <w:lvlJc w:val="left"/>
      <w:pPr>
        <w:ind w:left="45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9">
    <w:nsid w:val="291A0529"/>
    <w:multiLevelType w:val="multilevel"/>
    <w:tmpl w:val="569E6EE0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0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  <w:b w:val="0"/>
      </w:rPr>
    </w:lvl>
  </w:abstractNum>
  <w:abstractNum w:abstractNumId="10">
    <w:nsid w:val="2AF95C23"/>
    <w:multiLevelType w:val="multilevel"/>
    <w:tmpl w:val="CBF6125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2F349C2"/>
    <w:multiLevelType w:val="hybridMultilevel"/>
    <w:tmpl w:val="AB4CEE8E"/>
    <w:lvl w:ilvl="0" w:tplc="4F4C964C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Sylfaen" w:eastAsia="Times New Roman" w:hAnsi="Sylfaen" w:hint="default"/>
      </w:rPr>
    </w:lvl>
    <w:lvl w:ilvl="1" w:tplc="76AC2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CE7672"/>
    <w:multiLevelType w:val="multilevel"/>
    <w:tmpl w:val="9D94B9DC"/>
    <w:lvl w:ilvl="0">
      <w:start w:val="12"/>
      <w:numFmt w:val="decimal"/>
      <w:lvlText w:val="%1"/>
      <w:lvlJc w:val="left"/>
      <w:pPr>
        <w:ind w:left="375" w:hanging="375"/>
      </w:pPr>
      <w:rPr>
        <w:rFonts w:eastAsia="Times New Roman" w:cs="Sylfae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Sylfaen" w:hint="default"/>
      </w:rPr>
    </w:lvl>
  </w:abstractNum>
  <w:abstractNum w:abstractNumId="13">
    <w:nsid w:val="41940795"/>
    <w:multiLevelType w:val="multilevel"/>
    <w:tmpl w:val="CE2E79A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6624F32"/>
    <w:multiLevelType w:val="hybridMultilevel"/>
    <w:tmpl w:val="8B40B8BC"/>
    <w:lvl w:ilvl="0" w:tplc="802A5C4C">
      <w:start w:val="1"/>
      <w:numFmt w:val="bullet"/>
      <w:lvlText w:val="-"/>
      <w:lvlJc w:val="left"/>
      <w:pPr>
        <w:ind w:left="360" w:hanging="360"/>
      </w:pPr>
      <w:rPr>
        <w:rFonts w:ascii="Sylfaen" w:eastAsia="Times New Roman" w:hAnsi="Sylfaen" w:cs="Sylfaen" w:hint="default"/>
        <w:b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5">
    <w:nsid w:val="5128434A"/>
    <w:multiLevelType w:val="multilevel"/>
    <w:tmpl w:val="70B6721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9AE41A7"/>
    <w:multiLevelType w:val="multilevel"/>
    <w:tmpl w:val="DD84CBB6"/>
    <w:lvl w:ilvl="0">
      <w:start w:val="1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6250707B"/>
    <w:multiLevelType w:val="multilevel"/>
    <w:tmpl w:val="FCAE54A8"/>
    <w:lvl w:ilvl="0">
      <w:start w:val="1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55B2F4E"/>
    <w:multiLevelType w:val="multilevel"/>
    <w:tmpl w:val="ED42B0E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B3A4B99"/>
    <w:multiLevelType w:val="multilevel"/>
    <w:tmpl w:val="BF1AE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HEA Grapalat" w:hAnsi="GHEA Grapalat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714C2DA0"/>
    <w:multiLevelType w:val="multilevel"/>
    <w:tmpl w:val="2BBACB8C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</w:rPr>
    </w:lvl>
  </w:abstractNum>
  <w:abstractNum w:abstractNumId="21">
    <w:nsid w:val="719E7F7F"/>
    <w:multiLevelType w:val="hybridMultilevel"/>
    <w:tmpl w:val="3AC05078"/>
    <w:lvl w:ilvl="0" w:tplc="4F4C964C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C42E69"/>
    <w:multiLevelType w:val="hybridMultilevel"/>
    <w:tmpl w:val="C7F21F02"/>
    <w:lvl w:ilvl="0" w:tplc="A3BA9216">
      <w:start w:val="13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Arial Unico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005622"/>
    <w:multiLevelType w:val="hybridMultilevel"/>
    <w:tmpl w:val="55423AD8"/>
    <w:lvl w:ilvl="0" w:tplc="951CBA8A">
      <w:start w:val="1"/>
      <w:numFmt w:val="bullet"/>
      <w:lvlText w:val="□"/>
      <w:lvlJc w:val="left"/>
      <w:pPr>
        <w:ind w:left="990" w:hanging="360"/>
      </w:pPr>
      <w:rPr>
        <w:rFonts w:ascii="Sylfaen" w:eastAsia="Times New Roman" w:hAnsi="Sylfaen" w:cs="Sylfaen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2847D9"/>
    <w:multiLevelType w:val="multilevel"/>
    <w:tmpl w:val="3AF67B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7"/>
  </w:num>
  <w:num w:numId="6">
    <w:abstractNumId w:val="20"/>
  </w:num>
  <w:num w:numId="7">
    <w:abstractNumId w:val="3"/>
  </w:num>
  <w:num w:numId="8">
    <w:abstractNumId w:val="0"/>
  </w:num>
  <w:num w:numId="9">
    <w:abstractNumId w:val="13"/>
  </w:num>
  <w:num w:numId="10">
    <w:abstractNumId w:val="16"/>
  </w:num>
  <w:num w:numId="11">
    <w:abstractNumId w:val="22"/>
  </w:num>
  <w:num w:numId="12">
    <w:abstractNumId w:val="5"/>
  </w:num>
  <w:num w:numId="13">
    <w:abstractNumId w:val="24"/>
  </w:num>
  <w:num w:numId="14">
    <w:abstractNumId w:val="18"/>
  </w:num>
  <w:num w:numId="15">
    <w:abstractNumId w:val="4"/>
  </w:num>
  <w:num w:numId="16">
    <w:abstractNumId w:val="2"/>
  </w:num>
  <w:num w:numId="17">
    <w:abstractNumId w:val="6"/>
  </w:num>
  <w:num w:numId="18">
    <w:abstractNumId w:val="19"/>
  </w:num>
  <w:num w:numId="19">
    <w:abstractNumId w:val="11"/>
  </w:num>
  <w:num w:numId="20">
    <w:abstractNumId w:val="15"/>
  </w:num>
  <w:num w:numId="21">
    <w:abstractNumId w:val="12"/>
  </w:num>
  <w:num w:numId="22">
    <w:abstractNumId w:val="17"/>
  </w:num>
  <w:num w:numId="23">
    <w:abstractNumId w:val="9"/>
  </w:num>
  <w:num w:numId="24">
    <w:abstractNumId w:val="10"/>
  </w:num>
  <w:num w:numId="25">
    <w:abstractNumId w:val="14"/>
  </w:num>
  <w:num w:numId="26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24"/>
    <w:rsid w:val="000008BC"/>
    <w:rsid w:val="00001780"/>
    <w:rsid w:val="00001886"/>
    <w:rsid w:val="0000248F"/>
    <w:rsid w:val="000030F3"/>
    <w:rsid w:val="00003BAC"/>
    <w:rsid w:val="00004070"/>
    <w:rsid w:val="00004447"/>
    <w:rsid w:val="00004690"/>
    <w:rsid w:val="00004B97"/>
    <w:rsid w:val="00004E3A"/>
    <w:rsid w:val="000059B7"/>
    <w:rsid w:val="000061AB"/>
    <w:rsid w:val="0000703E"/>
    <w:rsid w:val="0000761E"/>
    <w:rsid w:val="00007B15"/>
    <w:rsid w:val="00007DF5"/>
    <w:rsid w:val="00011CE7"/>
    <w:rsid w:val="00011DCA"/>
    <w:rsid w:val="00012087"/>
    <w:rsid w:val="000121C5"/>
    <w:rsid w:val="00013B1A"/>
    <w:rsid w:val="00014CE4"/>
    <w:rsid w:val="0001515C"/>
    <w:rsid w:val="0001592D"/>
    <w:rsid w:val="000162CD"/>
    <w:rsid w:val="00017139"/>
    <w:rsid w:val="00020994"/>
    <w:rsid w:val="00020E50"/>
    <w:rsid w:val="00021F68"/>
    <w:rsid w:val="000222C2"/>
    <w:rsid w:val="00023508"/>
    <w:rsid w:val="0002363B"/>
    <w:rsid w:val="000239F0"/>
    <w:rsid w:val="000244C9"/>
    <w:rsid w:val="00025B71"/>
    <w:rsid w:val="0002656E"/>
    <w:rsid w:val="00026B7A"/>
    <w:rsid w:val="000277BA"/>
    <w:rsid w:val="00027F4D"/>
    <w:rsid w:val="0003081E"/>
    <w:rsid w:val="00031F3A"/>
    <w:rsid w:val="0003266F"/>
    <w:rsid w:val="0003375B"/>
    <w:rsid w:val="000343FE"/>
    <w:rsid w:val="00034469"/>
    <w:rsid w:val="000353BE"/>
    <w:rsid w:val="00035D1C"/>
    <w:rsid w:val="00036B67"/>
    <w:rsid w:val="0004054D"/>
    <w:rsid w:val="00041432"/>
    <w:rsid w:val="000414C8"/>
    <w:rsid w:val="00042087"/>
    <w:rsid w:val="0004246B"/>
    <w:rsid w:val="00042D90"/>
    <w:rsid w:val="00043450"/>
    <w:rsid w:val="00044E08"/>
    <w:rsid w:val="00045343"/>
    <w:rsid w:val="00045E92"/>
    <w:rsid w:val="000503FC"/>
    <w:rsid w:val="00051280"/>
    <w:rsid w:val="000526D5"/>
    <w:rsid w:val="00053669"/>
    <w:rsid w:val="000537F9"/>
    <w:rsid w:val="00053F42"/>
    <w:rsid w:val="0005457E"/>
    <w:rsid w:val="00054EAA"/>
    <w:rsid w:val="000614C0"/>
    <w:rsid w:val="000614C3"/>
    <w:rsid w:val="00062054"/>
    <w:rsid w:val="000625BE"/>
    <w:rsid w:val="000625FF"/>
    <w:rsid w:val="000631CC"/>
    <w:rsid w:val="00063E28"/>
    <w:rsid w:val="000641E4"/>
    <w:rsid w:val="00064941"/>
    <w:rsid w:val="00064FCC"/>
    <w:rsid w:val="00065F5A"/>
    <w:rsid w:val="0006613D"/>
    <w:rsid w:val="0006650A"/>
    <w:rsid w:val="00066F1E"/>
    <w:rsid w:val="00067A23"/>
    <w:rsid w:val="00071DA8"/>
    <w:rsid w:val="000723DB"/>
    <w:rsid w:val="00072676"/>
    <w:rsid w:val="00072FC6"/>
    <w:rsid w:val="0007419B"/>
    <w:rsid w:val="00074494"/>
    <w:rsid w:val="000760D2"/>
    <w:rsid w:val="00076322"/>
    <w:rsid w:val="00080383"/>
    <w:rsid w:val="0008043D"/>
    <w:rsid w:val="00081577"/>
    <w:rsid w:val="0008198D"/>
    <w:rsid w:val="00081FA9"/>
    <w:rsid w:val="00082FEF"/>
    <w:rsid w:val="000832C5"/>
    <w:rsid w:val="00083D7F"/>
    <w:rsid w:val="00084DD3"/>
    <w:rsid w:val="00085AB4"/>
    <w:rsid w:val="0008623C"/>
    <w:rsid w:val="00086B2C"/>
    <w:rsid w:val="00086E36"/>
    <w:rsid w:val="000870EC"/>
    <w:rsid w:val="0009194A"/>
    <w:rsid w:val="00094C72"/>
    <w:rsid w:val="00095203"/>
    <w:rsid w:val="000A20B5"/>
    <w:rsid w:val="000A57DD"/>
    <w:rsid w:val="000A60B4"/>
    <w:rsid w:val="000A7264"/>
    <w:rsid w:val="000A7CDE"/>
    <w:rsid w:val="000B0400"/>
    <w:rsid w:val="000B22D4"/>
    <w:rsid w:val="000B2A77"/>
    <w:rsid w:val="000B2ACF"/>
    <w:rsid w:val="000B333F"/>
    <w:rsid w:val="000B34C3"/>
    <w:rsid w:val="000B52CB"/>
    <w:rsid w:val="000B5728"/>
    <w:rsid w:val="000C2D2C"/>
    <w:rsid w:val="000C4171"/>
    <w:rsid w:val="000C4433"/>
    <w:rsid w:val="000C4F11"/>
    <w:rsid w:val="000C52A7"/>
    <w:rsid w:val="000C59A4"/>
    <w:rsid w:val="000C5FC7"/>
    <w:rsid w:val="000C60B2"/>
    <w:rsid w:val="000C7245"/>
    <w:rsid w:val="000C7950"/>
    <w:rsid w:val="000D0F74"/>
    <w:rsid w:val="000D2179"/>
    <w:rsid w:val="000D3CBF"/>
    <w:rsid w:val="000D40D2"/>
    <w:rsid w:val="000D581A"/>
    <w:rsid w:val="000D5DA1"/>
    <w:rsid w:val="000D6063"/>
    <w:rsid w:val="000D60D5"/>
    <w:rsid w:val="000D60E1"/>
    <w:rsid w:val="000E06E7"/>
    <w:rsid w:val="000E10B4"/>
    <w:rsid w:val="000E1C1A"/>
    <w:rsid w:val="000E2186"/>
    <w:rsid w:val="000E225D"/>
    <w:rsid w:val="000E2393"/>
    <w:rsid w:val="000E3A38"/>
    <w:rsid w:val="000E3F26"/>
    <w:rsid w:val="000E48B2"/>
    <w:rsid w:val="000E4FCF"/>
    <w:rsid w:val="000E52B5"/>
    <w:rsid w:val="000E56A3"/>
    <w:rsid w:val="000E5765"/>
    <w:rsid w:val="000E733F"/>
    <w:rsid w:val="000E7BAB"/>
    <w:rsid w:val="000F0479"/>
    <w:rsid w:val="000F05B4"/>
    <w:rsid w:val="000F1BF3"/>
    <w:rsid w:val="000F2363"/>
    <w:rsid w:val="000F3861"/>
    <w:rsid w:val="000F48C7"/>
    <w:rsid w:val="000F71EB"/>
    <w:rsid w:val="0010072B"/>
    <w:rsid w:val="00100A4C"/>
    <w:rsid w:val="00101190"/>
    <w:rsid w:val="00104FB7"/>
    <w:rsid w:val="00105FA2"/>
    <w:rsid w:val="00106301"/>
    <w:rsid w:val="001069AD"/>
    <w:rsid w:val="00111B41"/>
    <w:rsid w:val="00111DEF"/>
    <w:rsid w:val="001135C3"/>
    <w:rsid w:val="001139DF"/>
    <w:rsid w:val="001154EC"/>
    <w:rsid w:val="00121C80"/>
    <w:rsid w:val="00122A14"/>
    <w:rsid w:val="00123BAB"/>
    <w:rsid w:val="00126F58"/>
    <w:rsid w:val="00127388"/>
    <w:rsid w:val="001300D4"/>
    <w:rsid w:val="00130B57"/>
    <w:rsid w:val="001310F1"/>
    <w:rsid w:val="00131605"/>
    <w:rsid w:val="00132289"/>
    <w:rsid w:val="00133E98"/>
    <w:rsid w:val="0013476B"/>
    <w:rsid w:val="00134F87"/>
    <w:rsid w:val="00134FE3"/>
    <w:rsid w:val="00136D90"/>
    <w:rsid w:val="00136E47"/>
    <w:rsid w:val="0013742E"/>
    <w:rsid w:val="00137726"/>
    <w:rsid w:val="001401F9"/>
    <w:rsid w:val="001402A4"/>
    <w:rsid w:val="001422F8"/>
    <w:rsid w:val="0014300E"/>
    <w:rsid w:val="00144605"/>
    <w:rsid w:val="00144E93"/>
    <w:rsid w:val="00145375"/>
    <w:rsid w:val="00145D15"/>
    <w:rsid w:val="0014636F"/>
    <w:rsid w:val="001469ED"/>
    <w:rsid w:val="00150648"/>
    <w:rsid w:val="001512CB"/>
    <w:rsid w:val="001526EC"/>
    <w:rsid w:val="001531A8"/>
    <w:rsid w:val="001534B5"/>
    <w:rsid w:val="001548D9"/>
    <w:rsid w:val="001568C0"/>
    <w:rsid w:val="00157E55"/>
    <w:rsid w:val="001601EB"/>
    <w:rsid w:val="00160E8A"/>
    <w:rsid w:val="001614EE"/>
    <w:rsid w:val="00161AA0"/>
    <w:rsid w:val="0016421B"/>
    <w:rsid w:val="00166E99"/>
    <w:rsid w:val="00173BF6"/>
    <w:rsid w:val="001748C1"/>
    <w:rsid w:val="00174E94"/>
    <w:rsid w:val="00175556"/>
    <w:rsid w:val="0017577E"/>
    <w:rsid w:val="00175851"/>
    <w:rsid w:val="00176C18"/>
    <w:rsid w:val="00176FB4"/>
    <w:rsid w:val="001778D7"/>
    <w:rsid w:val="00180303"/>
    <w:rsid w:val="001817B6"/>
    <w:rsid w:val="00182AB5"/>
    <w:rsid w:val="00183A1D"/>
    <w:rsid w:val="001843F7"/>
    <w:rsid w:val="00184DFC"/>
    <w:rsid w:val="001864BB"/>
    <w:rsid w:val="00186D0D"/>
    <w:rsid w:val="00187906"/>
    <w:rsid w:val="00190808"/>
    <w:rsid w:val="00191EF4"/>
    <w:rsid w:val="00193B0B"/>
    <w:rsid w:val="0019429B"/>
    <w:rsid w:val="0019506E"/>
    <w:rsid w:val="001A042F"/>
    <w:rsid w:val="001A06EC"/>
    <w:rsid w:val="001A14F8"/>
    <w:rsid w:val="001A2036"/>
    <w:rsid w:val="001A2A72"/>
    <w:rsid w:val="001A3157"/>
    <w:rsid w:val="001A65C6"/>
    <w:rsid w:val="001A7186"/>
    <w:rsid w:val="001B0A41"/>
    <w:rsid w:val="001B10CE"/>
    <w:rsid w:val="001B11C6"/>
    <w:rsid w:val="001B1DCF"/>
    <w:rsid w:val="001B1E63"/>
    <w:rsid w:val="001B1FC0"/>
    <w:rsid w:val="001B3572"/>
    <w:rsid w:val="001B5068"/>
    <w:rsid w:val="001B522A"/>
    <w:rsid w:val="001B6293"/>
    <w:rsid w:val="001B6840"/>
    <w:rsid w:val="001B750E"/>
    <w:rsid w:val="001B7A18"/>
    <w:rsid w:val="001B7B50"/>
    <w:rsid w:val="001C040E"/>
    <w:rsid w:val="001C2151"/>
    <w:rsid w:val="001C263B"/>
    <w:rsid w:val="001C37F1"/>
    <w:rsid w:val="001C3C9B"/>
    <w:rsid w:val="001C3DF4"/>
    <w:rsid w:val="001C4CB9"/>
    <w:rsid w:val="001C4EDC"/>
    <w:rsid w:val="001C5474"/>
    <w:rsid w:val="001C5D1A"/>
    <w:rsid w:val="001C6BB0"/>
    <w:rsid w:val="001D1263"/>
    <w:rsid w:val="001D2610"/>
    <w:rsid w:val="001D3C5F"/>
    <w:rsid w:val="001D4A71"/>
    <w:rsid w:val="001D5A53"/>
    <w:rsid w:val="001D703F"/>
    <w:rsid w:val="001D7A2F"/>
    <w:rsid w:val="001E087A"/>
    <w:rsid w:val="001E0E12"/>
    <w:rsid w:val="001E1160"/>
    <w:rsid w:val="001E27CB"/>
    <w:rsid w:val="001E2A7F"/>
    <w:rsid w:val="001E2BE4"/>
    <w:rsid w:val="001E3CC2"/>
    <w:rsid w:val="001E3F5A"/>
    <w:rsid w:val="001E60E2"/>
    <w:rsid w:val="001E6223"/>
    <w:rsid w:val="001E76DF"/>
    <w:rsid w:val="001F0814"/>
    <w:rsid w:val="001F14E5"/>
    <w:rsid w:val="001F2069"/>
    <w:rsid w:val="001F3177"/>
    <w:rsid w:val="001F338C"/>
    <w:rsid w:val="001F3E84"/>
    <w:rsid w:val="001F49F4"/>
    <w:rsid w:val="001F515E"/>
    <w:rsid w:val="001F689E"/>
    <w:rsid w:val="001F7787"/>
    <w:rsid w:val="00201B2A"/>
    <w:rsid w:val="00201C88"/>
    <w:rsid w:val="00202449"/>
    <w:rsid w:val="002030D8"/>
    <w:rsid w:val="002040E4"/>
    <w:rsid w:val="00204C7E"/>
    <w:rsid w:val="00204F0D"/>
    <w:rsid w:val="002054E2"/>
    <w:rsid w:val="00205C0E"/>
    <w:rsid w:val="00205D9A"/>
    <w:rsid w:val="00207548"/>
    <w:rsid w:val="002109B1"/>
    <w:rsid w:val="0021110A"/>
    <w:rsid w:val="0021125F"/>
    <w:rsid w:val="0021163B"/>
    <w:rsid w:val="00211C3F"/>
    <w:rsid w:val="00211E18"/>
    <w:rsid w:val="002122F6"/>
    <w:rsid w:val="002125DB"/>
    <w:rsid w:val="00212616"/>
    <w:rsid w:val="002133B2"/>
    <w:rsid w:val="002135AB"/>
    <w:rsid w:val="00214600"/>
    <w:rsid w:val="00215A82"/>
    <w:rsid w:val="00217403"/>
    <w:rsid w:val="00220DA7"/>
    <w:rsid w:val="0022349A"/>
    <w:rsid w:val="0023002C"/>
    <w:rsid w:val="00230E0B"/>
    <w:rsid w:val="002316F4"/>
    <w:rsid w:val="00231B73"/>
    <w:rsid w:val="00231ED7"/>
    <w:rsid w:val="00232FA0"/>
    <w:rsid w:val="00234386"/>
    <w:rsid w:val="002344AB"/>
    <w:rsid w:val="00234823"/>
    <w:rsid w:val="00234C18"/>
    <w:rsid w:val="002355AD"/>
    <w:rsid w:val="00235FA4"/>
    <w:rsid w:val="0023729A"/>
    <w:rsid w:val="00240301"/>
    <w:rsid w:val="00240ADE"/>
    <w:rsid w:val="002411F0"/>
    <w:rsid w:val="002418A0"/>
    <w:rsid w:val="00242004"/>
    <w:rsid w:val="002424D5"/>
    <w:rsid w:val="0024402A"/>
    <w:rsid w:val="00244D87"/>
    <w:rsid w:val="00245DC1"/>
    <w:rsid w:val="0024725A"/>
    <w:rsid w:val="00250617"/>
    <w:rsid w:val="00252B34"/>
    <w:rsid w:val="00252CDA"/>
    <w:rsid w:val="00252D6D"/>
    <w:rsid w:val="00253547"/>
    <w:rsid w:val="00253F4A"/>
    <w:rsid w:val="00254265"/>
    <w:rsid w:val="00254651"/>
    <w:rsid w:val="002555CF"/>
    <w:rsid w:val="00256719"/>
    <w:rsid w:val="00257486"/>
    <w:rsid w:val="002574B8"/>
    <w:rsid w:val="00260904"/>
    <w:rsid w:val="00260E0C"/>
    <w:rsid w:val="002626C1"/>
    <w:rsid w:val="002627FF"/>
    <w:rsid w:val="002629C5"/>
    <w:rsid w:val="002642D0"/>
    <w:rsid w:val="0026476C"/>
    <w:rsid w:val="00265D8A"/>
    <w:rsid w:val="0026614B"/>
    <w:rsid w:val="00266E28"/>
    <w:rsid w:val="00266FC6"/>
    <w:rsid w:val="0026791B"/>
    <w:rsid w:val="0027203D"/>
    <w:rsid w:val="00272D4C"/>
    <w:rsid w:val="00275FA8"/>
    <w:rsid w:val="0027667E"/>
    <w:rsid w:val="00282C6A"/>
    <w:rsid w:val="00283EC6"/>
    <w:rsid w:val="00284BE8"/>
    <w:rsid w:val="00284C8A"/>
    <w:rsid w:val="00286D5A"/>
    <w:rsid w:val="00287BF3"/>
    <w:rsid w:val="00292E96"/>
    <w:rsid w:val="00293126"/>
    <w:rsid w:val="0029378D"/>
    <w:rsid w:val="00293832"/>
    <w:rsid w:val="00293CFA"/>
    <w:rsid w:val="00293D0C"/>
    <w:rsid w:val="002947AF"/>
    <w:rsid w:val="00295849"/>
    <w:rsid w:val="0029731F"/>
    <w:rsid w:val="00297513"/>
    <w:rsid w:val="002A0287"/>
    <w:rsid w:val="002A1166"/>
    <w:rsid w:val="002A17CD"/>
    <w:rsid w:val="002A1AAF"/>
    <w:rsid w:val="002A23B8"/>
    <w:rsid w:val="002A3F67"/>
    <w:rsid w:val="002A5EF8"/>
    <w:rsid w:val="002A5F9E"/>
    <w:rsid w:val="002A6676"/>
    <w:rsid w:val="002A672A"/>
    <w:rsid w:val="002A7D2F"/>
    <w:rsid w:val="002B1A90"/>
    <w:rsid w:val="002B352E"/>
    <w:rsid w:val="002B367A"/>
    <w:rsid w:val="002B3E08"/>
    <w:rsid w:val="002B46CA"/>
    <w:rsid w:val="002B6A65"/>
    <w:rsid w:val="002C04AC"/>
    <w:rsid w:val="002C0B02"/>
    <w:rsid w:val="002C0CA3"/>
    <w:rsid w:val="002C1902"/>
    <w:rsid w:val="002C1E6A"/>
    <w:rsid w:val="002C257E"/>
    <w:rsid w:val="002C2E19"/>
    <w:rsid w:val="002C33DD"/>
    <w:rsid w:val="002C408D"/>
    <w:rsid w:val="002C4FCC"/>
    <w:rsid w:val="002C5B83"/>
    <w:rsid w:val="002C5E08"/>
    <w:rsid w:val="002C750F"/>
    <w:rsid w:val="002C75DF"/>
    <w:rsid w:val="002C7792"/>
    <w:rsid w:val="002C77AF"/>
    <w:rsid w:val="002D00C6"/>
    <w:rsid w:val="002D06F2"/>
    <w:rsid w:val="002D08B5"/>
    <w:rsid w:val="002D3FD0"/>
    <w:rsid w:val="002D493C"/>
    <w:rsid w:val="002D7872"/>
    <w:rsid w:val="002E0458"/>
    <w:rsid w:val="002E04E7"/>
    <w:rsid w:val="002E10ED"/>
    <w:rsid w:val="002E146E"/>
    <w:rsid w:val="002E28D9"/>
    <w:rsid w:val="002E292A"/>
    <w:rsid w:val="002E2C29"/>
    <w:rsid w:val="002E306D"/>
    <w:rsid w:val="002E4128"/>
    <w:rsid w:val="002E4C81"/>
    <w:rsid w:val="002E4CED"/>
    <w:rsid w:val="002E5231"/>
    <w:rsid w:val="002E5A10"/>
    <w:rsid w:val="002E74EC"/>
    <w:rsid w:val="002E76A7"/>
    <w:rsid w:val="002E7802"/>
    <w:rsid w:val="002F00BB"/>
    <w:rsid w:val="002F18D1"/>
    <w:rsid w:val="002F3D72"/>
    <w:rsid w:val="002F4C8B"/>
    <w:rsid w:val="002F4EA2"/>
    <w:rsid w:val="002F5137"/>
    <w:rsid w:val="002F57FF"/>
    <w:rsid w:val="002F6462"/>
    <w:rsid w:val="003000AE"/>
    <w:rsid w:val="0030013C"/>
    <w:rsid w:val="003003E4"/>
    <w:rsid w:val="00300D93"/>
    <w:rsid w:val="00301E59"/>
    <w:rsid w:val="00302F86"/>
    <w:rsid w:val="00303144"/>
    <w:rsid w:val="003031C0"/>
    <w:rsid w:val="00304EB9"/>
    <w:rsid w:val="003063F0"/>
    <w:rsid w:val="00306477"/>
    <w:rsid w:val="0030669F"/>
    <w:rsid w:val="00307885"/>
    <w:rsid w:val="00307ECE"/>
    <w:rsid w:val="00307F1A"/>
    <w:rsid w:val="00310063"/>
    <w:rsid w:val="003106A4"/>
    <w:rsid w:val="003109B4"/>
    <w:rsid w:val="00312240"/>
    <w:rsid w:val="0031451A"/>
    <w:rsid w:val="00314CCE"/>
    <w:rsid w:val="0031575A"/>
    <w:rsid w:val="003162F6"/>
    <w:rsid w:val="00316BB1"/>
    <w:rsid w:val="00321343"/>
    <w:rsid w:val="003219B6"/>
    <w:rsid w:val="00321F74"/>
    <w:rsid w:val="003231AD"/>
    <w:rsid w:val="00325FC9"/>
    <w:rsid w:val="00326C93"/>
    <w:rsid w:val="00331324"/>
    <w:rsid w:val="00331608"/>
    <w:rsid w:val="00331863"/>
    <w:rsid w:val="00331894"/>
    <w:rsid w:val="003333D0"/>
    <w:rsid w:val="00333765"/>
    <w:rsid w:val="00333FA7"/>
    <w:rsid w:val="00334B11"/>
    <w:rsid w:val="0033519E"/>
    <w:rsid w:val="00335AFE"/>
    <w:rsid w:val="00337263"/>
    <w:rsid w:val="003374F0"/>
    <w:rsid w:val="00337E8B"/>
    <w:rsid w:val="00340138"/>
    <w:rsid w:val="00341B88"/>
    <w:rsid w:val="00342D6E"/>
    <w:rsid w:val="00343826"/>
    <w:rsid w:val="003438E7"/>
    <w:rsid w:val="00344346"/>
    <w:rsid w:val="00344B28"/>
    <w:rsid w:val="00344F0F"/>
    <w:rsid w:val="003457A7"/>
    <w:rsid w:val="00345CC0"/>
    <w:rsid w:val="00345E26"/>
    <w:rsid w:val="00346320"/>
    <w:rsid w:val="003476F6"/>
    <w:rsid w:val="0034772B"/>
    <w:rsid w:val="00350BFD"/>
    <w:rsid w:val="00352496"/>
    <w:rsid w:val="00352ACE"/>
    <w:rsid w:val="003551C4"/>
    <w:rsid w:val="00355F93"/>
    <w:rsid w:val="00356897"/>
    <w:rsid w:val="003571ED"/>
    <w:rsid w:val="003576C6"/>
    <w:rsid w:val="00360DC7"/>
    <w:rsid w:val="003620B7"/>
    <w:rsid w:val="00363652"/>
    <w:rsid w:val="00364DC6"/>
    <w:rsid w:val="00366BDF"/>
    <w:rsid w:val="00367F53"/>
    <w:rsid w:val="00367FF8"/>
    <w:rsid w:val="00370A86"/>
    <w:rsid w:val="00372872"/>
    <w:rsid w:val="00373117"/>
    <w:rsid w:val="003735FB"/>
    <w:rsid w:val="00373F3E"/>
    <w:rsid w:val="00376A8F"/>
    <w:rsid w:val="00377F4F"/>
    <w:rsid w:val="00380497"/>
    <w:rsid w:val="00380851"/>
    <w:rsid w:val="00381F08"/>
    <w:rsid w:val="003833C1"/>
    <w:rsid w:val="003834F1"/>
    <w:rsid w:val="00384E56"/>
    <w:rsid w:val="0038554B"/>
    <w:rsid w:val="00386D1E"/>
    <w:rsid w:val="0039030F"/>
    <w:rsid w:val="00390D92"/>
    <w:rsid w:val="003910C3"/>
    <w:rsid w:val="003916BE"/>
    <w:rsid w:val="00392D9D"/>
    <w:rsid w:val="00393EAB"/>
    <w:rsid w:val="00396977"/>
    <w:rsid w:val="00397118"/>
    <w:rsid w:val="003A0B75"/>
    <w:rsid w:val="003A2C4D"/>
    <w:rsid w:val="003A47E7"/>
    <w:rsid w:val="003A4D96"/>
    <w:rsid w:val="003A7385"/>
    <w:rsid w:val="003B1DB0"/>
    <w:rsid w:val="003B2335"/>
    <w:rsid w:val="003B2537"/>
    <w:rsid w:val="003B2A3B"/>
    <w:rsid w:val="003B3221"/>
    <w:rsid w:val="003B38DC"/>
    <w:rsid w:val="003B53ED"/>
    <w:rsid w:val="003B641A"/>
    <w:rsid w:val="003B6C01"/>
    <w:rsid w:val="003C010F"/>
    <w:rsid w:val="003C3173"/>
    <w:rsid w:val="003C4023"/>
    <w:rsid w:val="003C451B"/>
    <w:rsid w:val="003C488D"/>
    <w:rsid w:val="003C516A"/>
    <w:rsid w:val="003C59F2"/>
    <w:rsid w:val="003C70F7"/>
    <w:rsid w:val="003D0B2B"/>
    <w:rsid w:val="003D1826"/>
    <w:rsid w:val="003D18DA"/>
    <w:rsid w:val="003D3701"/>
    <w:rsid w:val="003D4863"/>
    <w:rsid w:val="003D552E"/>
    <w:rsid w:val="003D70CF"/>
    <w:rsid w:val="003E2220"/>
    <w:rsid w:val="003E2B34"/>
    <w:rsid w:val="003E4489"/>
    <w:rsid w:val="003E4CA2"/>
    <w:rsid w:val="003E5D9A"/>
    <w:rsid w:val="003E6E5A"/>
    <w:rsid w:val="003E6FB2"/>
    <w:rsid w:val="003F1813"/>
    <w:rsid w:val="003F20AD"/>
    <w:rsid w:val="003F232B"/>
    <w:rsid w:val="003F39A5"/>
    <w:rsid w:val="003F3A50"/>
    <w:rsid w:val="003F3AF7"/>
    <w:rsid w:val="003F48ED"/>
    <w:rsid w:val="003F63A4"/>
    <w:rsid w:val="003F788A"/>
    <w:rsid w:val="0040353E"/>
    <w:rsid w:val="0040495B"/>
    <w:rsid w:val="0040505A"/>
    <w:rsid w:val="00405FD7"/>
    <w:rsid w:val="00407613"/>
    <w:rsid w:val="00410AF7"/>
    <w:rsid w:val="004119C3"/>
    <w:rsid w:val="004134DD"/>
    <w:rsid w:val="00413781"/>
    <w:rsid w:val="00414DE8"/>
    <w:rsid w:val="00414E7E"/>
    <w:rsid w:val="00415C10"/>
    <w:rsid w:val="00415FAB"/>
    <w:rsid w:val="004160AE"/>
    <w:rsid w:val="004167F8"/>
    <w:rsid w:val="00417349"/>
    <w:rsid w:val="004212D7"/>
    <w:rsid w:val="00422466"/>
    <w:rsid w:val="00422546"/>
    <w:rsid w:val="00422EE8"/>
    <w:rsid w:val="004232CD"/>
    <w:rsid w:val="00423C5B"/>
    <w:rsid w:val="004257C1"/>
    <w:rsid w:val="0042706C"/>
    <w:rsid w:val="004271E0"/>
    <w:rsid w:val="00427287"/>
    <w:rsid w:val="00430C76"/>
    <w:rsid w:val="00431CF0"/>
    <w:rsid w:val="004336DC"/>
    <w:rsid w:val="0043587B"/>
    <w:rsid w:val="0043671A"/>
    <w:rsid w:val="004368B1"/>
    <w:rsid w:val="0043779A"/>
    <w:rsid w:val="0043799B"/>
    <w:rsid w:val="004400C0"/>
    <w:rsid w:val="00440831"/>
    <w:rsid w:val="00441340"/>
    <w:rsid w:val="00441DB6"/>
    <w:rsid w:val="00443D85"/>
    <w:rsid w:val="00443F51"/>
    <w:rsid w:val="004444BE"/>
    <w:rsid w:val="004449F1"/>
    <w:rsid w:val="004454F4"/>
    <w:rsid w:val="00446E55"/>
    <w:rsid w:val="00450B2C"/>
    <w:rsid w:val="004511A1"/>
    <w:rsid w:val="00452851"/>
    <w:rsid w:val="00452E41"/>
    <w:rsid w:val="00454BA7"/>
    <w:rsid w:val="00455323"/>
    <w:rsid w:val="00457517"/>
    <w:rsid w:val="00457C27"/>
    <w:rsid w:val="00457C92"/>
    <w:rsid w:val="004628D7"/>
    <w:rsid w:val="0046466F"/>
    <w:rsid w:val="0046474F"/>
    <w:rsid w:val="00465932"/>
    <w:rsid w:val="0046722E"/>
    <w:rsid w:val="004706DD"/>
    <w:rsid w:val="00470E0D"/>
    <w:rsid w:val="004731D9"/>
    <w:rsid w:val="0047342C"/>
    <w:rsid w:val="004735CE"/>
    <w:rsid w:val="00473A9D"/>
    <w:rsid w:val="00474E66"/>
    <w:rsid w:val="00475439"/>
    <w:rsid w:val="0047595B"/>
    <w:rsid w:val="00475DB5"/>
    <w:rsid w:val="004763F3"/>
    <w:rsid w:val="00476FF0"/>
    <w:rsid w:val="004771EF"/>
    <w:rsid w:val="00477810"/>
    <w:rsid w:val="00477DD2"/>
    <w:rsid w:val="004819A5"/>
    <w:rsid w:val="004838E0"/>
    <w:rsid w:val="00483A02"/>
    <w:rsid w:val="00487577"/>
    <w:rsid w:val="00487746"/>
    <w:rsid w:val="004907C4"/>
    <w:rsid w:val="00490E06"/>
    <w:rsid w:val="004912FC"/>
    <w:rsid w:val="00491E32"/>
    <w:rsid w:val="00492388"/>
    <w:rsid w:val="00492435"/>
    <w:rsid w:val="00492790"/>
    <w:rsid w:val="00492C6B"/>
    <w:rsid w:val="00495C6A"/>
    <w:rsid w:val="00496AB6"/>
    <w:rsid w:val="00496FE1"/>
    <w:rsid w:val="004975CD"/>
    <w:rsid w:val="00497AA3"/>
    <w:rsid w:val="004A0FA2"/>
    <w:rsid w:val="004A2CBE"/>
    <w:rsid w:val="004A4B97"/>
    <w:rsid w:val="004A5F81"/>
    <w:rsid w:val="004A6C15"/>
    <w:rsid w:val="004B2282"/>
    <w:rsid w:val="004B328E"/>
    <w:rsid w:val="004B383D"/>
    <w:rsid w:val="004B597D"/>
    <w:rsid w:val="004B60B1"/>
    <w:rsid w:val="004B6177"/>
    <w:rsid w:val="004C233F"/>
    <w:rsid w:val="004C23DB"/>
    <w:rsid w:val="004C2D46"/>
    <w:rsid w:val="004C2F38"/>
    <w:rsid w:val="004C67B3"/>
    <w:rsid w:val="004C7347"/>
    <w:rsid w:val="004C7BF9"/>
    <w:rsid w:val="004D2A55"/>
    <w:rsid w:val="004D3C33"/>
    <w:rsid w:val="004D5E9B"/>
    <w:rsid w:val="004D5F7F"/>
    <w:rsid w:val="004D66B4"/>
    <w:rsid w:val="004D6E5D"/>
    <w:rsid w:val="004D7005"/>
    <w:rsid w:val="004D7037"/>
    <w:rsid w:val="004D7205"/>
    <w:rsid w:val="004D73C7"/>
    <w:rsid w:val="004D7B50"/>
    <w:rsid w:val="004D7ED7"/>
    <w:rsid w:val="004E073A"/>
    <w:rsid w:val="004E0793"/>
    <w:rsid w:val="004E1DFC"/>
    <w:rsid w:val="004E35E5"/>
    <w:rsid w:val="004E44EE"/>
    <w:rsid w:val="004E5BDB"/>
    <w:rsid w:val="004E5C17"/>
    <w:rsid w:val="004E5EC7"/>
    <w:rsid w:val="004F0134"/>
    <w:rsid w:val="004F08C1"/>
    <w:rsid w:val="004F128F"/>
    <w:rsid w:val="004F1830"/>
    <w:rsid w:val="004F1E05"/>
    <w:rsid w:val="004F1EF0"/>
    <w:rsid w:val="004F1FB5"/>
    <w:rsid w:val="004F2998"/>
    <w:rsid w:val="004F2BCE"/>
    <w:rsid w:val="004F2E2E"/>
    <w:rsid w:val="004F339E"/>
    <w:rsid w:val="004F33FA"/>
    <w:rsid w:val="004F3789"/>
    <w:rsid w:val="004F61ED"/>
    <w:rsid w:val="004F6B48"/>
    <w:rsid w:val="004F71A8"/>
    <w:rsid w:val="0050025C"/>
    <w:rsid w:val="00501314"/>
    <w:rsid w:val="00501FA4"/>
    <w:rsid w:val="0050407A"/>
    <w:rsid w:val="0050489F"/>
    <w:rsid w:val="00505BFB"/>
    <w:rsid w:val="005068C1"/>
    <w:rsid w:val="0050748A"/>
    <w:rsid w:val="0050796F"/>
    <w:rsid w:val="00507A64"/>
    <w:rsid w:val="00510993"/>
    <w:rsid w:val="00512979"/>
    <w:rsid w:val="00512AF4"/>
    <w:rsid w:val="00513B55"/>
    <w:rsid w:val="0051436F"/>
    <w:rsid w:val="00514AB1"/>
    <w:rsid w:val="00514C6E"/>
    <w:rsid w:val="00516824"/>
    <w:rsid w:val="00517A72"/>
    <w:rsid w:val="00520A37"/>
    <w:rsid w:val="00520F02"/>
    <w:rsid w:val="005226A9"/>
    <w:rsid w:val="00523787"/>
    <w:rsid w:val="00523909"/>
    <w:rsid w:val="00523EC8"/>
    <w:rsid w:val="005244B6"/>
    <w:rsid w:val="00526118"/>
    <w:rsid w:val="00527812"/>
    <w:rsid w:val="00527B88"/>
    <w:rsid w:val="0053027B"/>
    <w:rsid w:val="00531708"/>
    <w:rsid w:val="00531777"/>
    <w:rsid w:val="005320FF"/>
    <w:rsid w:val="00532A31"/>
    <w:rsid w:val="00534EAE"/>
    <w:rsid w:val="00535B4A"/>
    <w:rsid w:val="0053765A"/>
    <w:rsid w:val="00540621"/>
    <w:rsid w:val="00541038"/>
    <w:rsid w:val="005411EE"/>
    <w:rsid w:val="00541399"/>
    <w:rsid w:val="0054233A"/>
    <w:rsid w:val="005424A0"/>
    <w:rsid w:val="005433E2"/>
    <w:rsid w:val="005449ED"/>
    <w:rsid w:val="0054790F"/>
    <w:rsid w:val="00553379"/>
    <w:rsid w:val="005537C3"/>
    <w:rsid w:val="00553BF4"/>
    <w:rsid w:val="005543B4"/>
    <w:rsid w:val="0055473A"/>
    <w:rsid w:val="0055482F"/>
    <w:rsid w:val="005558E2"/>
    <w:rsid w:val="0055608C"/>
    <w:rsid w:val="00557648"/>
    <w:rsid w:val="00560517"/>
    <w:rsid w:val="0056185E"/>
    <w:rsid w:val="00562052"/>
    <w:rsid w:val="0056320F"/>
    <w:rsid w:val="00563BB5"/>
    <w:rsid w:val="00565243"/>
    <w:rsid w:val="00566E6B"/>
    <w:rsid w:val="005675FA"/>
    <w:rsid w:val="005707F8"/>
    <w:rsid w:val="00570BD6"/>
    <w:rsid w:val="0057170B"/>
    <w:rsid w:val="00571771"/>
    <w:rsid w:val="00571B36"/>
    <w:rsid w:val="00571D21"/>
    <w:rsid w:val="00572B84"/>
    <w:rsid w:val="00573FE0"/>
    <w:rsid w:val="00574329"/>
    <w:rsid w:val="0057738A"/>
    <w:rsid w:val="0058017A"/>
    <w:rsid w:val="00580223"/>
    <w:rsid w:val="00581947"/>
    <w:rsid w:val="0058297C"/>
    <w:rsid w:val="00584CC6"/>
    <w:rsid w:val="00590B80"/>
    <w:rsid w:val="00591348"/>
    <w:rsid w:val="00592A41"/>
    <w:rsid w:val="00592FA5"/>
    <w:rsid w:val="00593BAD"/>
    <w:rsid w:val="00594E31"/>
    <w:rsid w:val="0059519A"/>
    <w:rsid w:val="00595C17"/>
    <w:rsid w:val="005A329B"/>
    <w:rsid w:val="005A3504"/>
    <w:rsid w:val="005A3E28"/>
    <w:rsid w:val="005A49B1"/>
    <w:rsid w:val="005A55FE"/>
    <w:rsid w:val="005A637B"/>
    <w:rsid w:val="005A7209"/>
    <w:rsid w:val="005A72D6"/>
    <w:rsid w:val="005B0C3D"/>
    <w:rsid w:val="005B0C83"/>
    <w:rsid w:val="005B15E7"/>
    <w:rsid w:val="005B1917"/>
    <w:rsid w:val="005B1BF5"/>
    <w:rsid w:val="005B329F"/>
    <w:rsid w:val="005B51E8"/>
    <w:rsid w:val="005B7DAD"/>
    <w:rsid w:val="005C08FA"/>
    <w:rsid w:val="005C2715"/>
    <w:rsid w:val="005C2B66"/>
    <w:rsid w:val="005C5470"/>
    <w:rsid w:val="005C55AD"/>
    <w:rsid w:val="005C6DA3"/>
    <w:rsid w:val="005D07F8"/>
    <w:rsid w:val="005D0AED"/>
    <w:rsid w:val="005D0E3C"/>
    <w:rsid w:val="005D1009"/>
    <w:rsid w:val="005D2620"/>
    <w:rsid w:val="005D3FBD"/>
    <w:rsid w:val="005D4337"/>
    <w:rsid w:val="005E04AD"/>
    <w:rsid w:val="005E07F1"/>
    <w:rsid w:val="005E169C"/>
    <w:rsid w:val="005E23AB"/>
    <w:rsid w:val="005E26E3"/>
    <w:rsid w:val="005E3965"/>
    <w:rsid w:val="005E4A51"/>
    <w:rsid w:val="005E5C6B"/>
    <w:rsid w:val="005E5F96"/>
    <w:rsid w:val="005E69D2"/>
    <w:rsid w:val="005E73CD"/>
    <w:rsid w:val="005E7B56"/>
    <w:rsid w:val="005E7C7A"/>
    <w:rsid w:val="005F02BD"/>
    <w:rsid w:val="005F0F7C"/>
    <w:rsid w:val="005F3460"/>
    <w:rsid w:val="005F3E8C"/>
    <w:rsid w:val="005F4D13"/>
    <w:rsid w:val="005F5394"/>
    <w:rsid w:val="005F74A2"/>
    <w:rsid w:val="00600212"/>
    <w:rsid w:val="0060099E"/>
    <w:rsid w:val="006022D3"/>
    <w:rsid w:val="00604848"/>
    <w:rsid w:val="006053D4"/>
    <w:rsid w:val="00605594"/>
    <w:rsid w:val="00606A93"/>
    <w:rsid w:val="00606CB4"/>
    <w:rsid w:val="0061061D"/>
    <w:rsid w:val="00612F76"/>
    <w:rsid w:val="00613114"/>
    <w:rsid w:val="0061432D"/>
    <w:rsid w:val="006150DE"/>
    <w:rsid w:val="0061536E"/>
    <w:rsid w:val="00615BEB"/>
    <w:rsid w:val="0061618A"/>
    <w:rsid w:val="0061667C"/>
    <w:rsid w:val="00617179"/>
    <w:rsid w:val="00620479"/>
    <w:rsid w:val="00620D23"/>
    <w:rsid w:val="00621131"/>
    <w:rsid w:val="0062198B"/>
    <w:rsid w:val="00621E16"/>
    <w:rsid w:val="00622D7F"/>
    <w:rsid w:val="00622FAB"/>
    <w:rsid w:val="006237AA"/>
    <w:rsid w:val="00626EC4"/>
    <w:rsid w:val="00631D9B"/>
    <w:rsid w:val="00632D76"/>
    <w:rsid w:val="00633D11"/>
    <w:rsid w:val="00634533"/>
    <w:rsid w:val="00634CEF"/>
    <w:rsid w:val="00635367"/>
    <w:rsid w:val="00635989"/>
    <w:rsid w:val="00641912"/>
    <w:rsid w:val="00642A04"/>
    <w:rsid w:val="006440BF"/>
    <w:rsid w:val="006454EC"/>
    <w:rsid w:val="00645795"/>
    <w:rsid w:val="006467DC"/>
    <w:rsid w:val="00646872"/>
    <w:rsid w:val="00646D04"/>
    <w:rsid w:val="0064752F"/>
    <w:rsid w:val="00647C49"/>
    <w:rsid w:val="00650B40"/>
    <w:rsid w:val="00653C4D"/>
    <w:rsid w:val="00654EF6"/>
    <w:rsid w:val="00655523"/>
    <w:rsid w:val="00655987"/>
    <w:rsid w:val="00656E34"/>
    <w:rsid w:val="00657316"/>
    <w:rsid w:val="006610D7"/>
    <w:rsid w:val="00661F32"/>
    <w:rsid w:val="006622D4"/>
    <w:rsid w:val="00663ED2"/>
    <w:rsid w:val="00664DFC"/>
    <w:rsid w:val="00665ADC"/>
    <w:rsid w:val="00671303"/>
    <w:rsid w:val="00671496"/>
    <w:rsid w:val="0067221B"/>
    <w:rsid w:val="00672EB5"/>
    <w:rsid w:val="006745F5"/>
    <w:rsid w:val="00674629"/>
    <w:rsid w:val="00675138"/>
    <w:rsid w:val="006755B4"/>
    <w:rsid w:val="006757D6"/>
    <w:rsid w:val="006761BD"/>
    <w:rsid w:val="00676FFE"/>
    <w:rsid w:val="006779AE"/>
    <w:rsid w:val="00680A72"/>
    <w:rsid w:val="0068322F"/>
    <w:rsid w:val="006836D1"/>
    <w:rsid w:val="00685144"/>
    <w:rsid w:val="006851AF"/>
    <w:rsid w:val="006857D9"/>
    <w:rsid w:val="00685AAF"/>
    <w:rsid w:val="00685AD7"/>
    <w:rsid w:val="00686260"/>
    <w:rsid w:val="0069114E"/>
    <w:rsid w:val="0069186A"/>
    <w:rsid w:val="00692786"/>
    <w:rsid w:val="00692B96"/>
    <w:rsid w:val="00693FF5"/>
    <w:rsid w:val="006945E9"/>
    <w:rsid w:val="00694E1E"/>
    <w:rsid w:val="00696C61"/>
    <w:rsid w:val="006976AC"/>
    <w:rsid w:val="006A2FFB"/>
    <w:rsid w:val="006A36B4"/>
    <w:rsid w:val="006A67A8"/>
    <w:rsid w:val="006A6EF2"/>
    <w:rsid w:val="006B0AE5"/>
    <w:rsid w:val="006B22BC"/>
    <w:rsid w:val="006B4322"/>
    <w:rsid w:val="006B6594"/>
    <w:rsid w:val="006B6AAE"/>
    <w:rsid w:val="006B7EBD"/>
    <w:rsid w:val="006C0962"/>
    <w:rsid w:val="006C0B04"/>
    <w:rsid w:val="006C0C80"/>
    <w:rsid w:val="006C1ADD"/>
    <w:rsid w:val="006C32D9"/>
    <w:rsid w:val="006C3853"/>
    <w:rsid w:val="006C4B16"/>
    <w:rsid w:val="006C55C4"/>
    <w:rsid w:val="006C6DF6"/>
    <w:rsid w:val="006C76ED"/>
    <w:rsid w:val="006C79AA"/>
    <w:rsid w:val="006D0A23"/>
    <w:rsid w:val="006D3B94"/>
    <w:rsid w:val="006D5A8E"/>
    <w:rsid w:val="006D6D36"/>
    <w:rsid w:val="006D7B6E"/>
    <w:rsid w:val="006E05B0"/>
    <w:rsid w:val="006E18E3"/>
    <w:rsid w:val="006E1A70"/>
    <w:rsid w:val="006E2983"/>
    <w:rsid w:val="006E43BA"/>
    <w:rsid w:val="006E60FB"/>
    <w:rsid w:val="006E6C1E"/>
    <w:rsid w:val="006E726E"/>
    <w:rsid w:val="006E72D8"/>
    <w:rsid w:val="006E77B2"/>
    <w:rsid w:val="006F0B41"/>
    <w:rsid w:val="006F1E29"/>
    <w:rsid w:val="006F2497"/>
    <w:rsid w:val="006F2888"/>
    <w:rsid w:val="006F370A"/>
    <w:rsid w:val="006F3AFE"/>
    <w:rsid w:val="006F581F"/>
    <w:rsid w:val="006F5E27"/>
    <w:rsid w:val="006F5F46"/>
    <w:rsid w:val="006F6C85"/>
    <w:rsid w:val="006F6E74"/>
    <w:rsid w:val="007014C6"/>
    <w:rsid w:val="007039CA"/>
    <w:rsid w:val="007041B4"/>
    <w:rsid w:val="00704404"/>
    <w:rsid w:val="007044DB"/>
    <w:rsid w:val="007045C5"/>
    <w:rsid w:val="00706435"/>
    <w:rsid w:val="00711A1A"/>
    <w:rsid w:val="00713175"/>
    <w:rsid w:val="007136E8"/>
    <w:rsid w:val="00713CE4"/>
    <w:rsid w:val="007149FF"/>
    <w:rsid w:val="00714A30"/>
    <w:rsid w:val="007159A1"/>
    <w:rsid w:val="00716880"/>
    <w:rsid w:val="007170B5"/>
    <w:rsid w:val="007202FF"/>
    <w:rsid w:val="007213CE"/>
    <w:rsid w:val="00721E9B"/>
    <w:rsid w:val="00722764"/>
    <w:rsid w:val="007227DB"/>
    <w:rsid w:val="00722A4F"/>
    <w:rsid w:val="00723C0D"/>
    <w:rsid w:val="007257E1"/>
    <w:rsid w:val="00725D0C"/>
    <w:rsid w:val="0072611F"/>
    <w:rsid w:val="00726645"/>
    <w:rsid w:val="00726814"/>
    <w:rsid w:val="007272F1"/>
    <w:rsid w:val="0072759B"/>
    <w:rsid w:val="007307B4"/>
    <w:rsid w:val="00733BB2"/>
    <w:rsid w:val="00734C3F"/>
    <w:rsid w:val="00735403"/>
    <w:rsid w:val="00735837"/>
    <w:rsid w:val="0074045E"/>
    <w:rsid w:val="00740AA7"/>
    <w:rsid w:val="007416B6"/>
    <w:rsid w:val="007424A3"/>
    <w:rsid w:val="00744674"/>
    <w:rsid w:val="00745EC4"/>
    <w:rsid w:val="00746309"/>
    <w:rsid w:val="00746687"/>
    <w:rsid w:val="00746F8E"/>
    <w:rsid w:val="00751FE4"/>
    <w:rsid w:val="00751FE6"/>
    <w:rsid w:val="00752471"/>
    <w:rsid w:val="0075328B"/>
    <w:rsid w:val="0075440F"/>
    <w:rsid w:val="00754B0F"/>
    <w:rsid w:val="0075601B"/>
    <w:rsid w:val="007612A5"/>
    <w:rsid w:val="00761382"/>
    <w:rsid w:val="00761D42"/>
    <w:rsid w:val="00762D90"/>
    <w:rsid w:val="00763911"/>
    <w:rsid w:val="007639D6"/>
    <w:rsid w:val="00764635"/>
    <w:rsid w:val="007652E8"/>
    <w:rsid w:val="007653A1"/>
    <w:rsid w:val="00766514"/>
    <w:rsid w:val="007675FA"/>
    <w:rsid w:val="007728E8"/>
    <w:rsid w:val="0077369D"/>
    <w:rsid w:val="00775BFD"/>
    <w:rsid w:val="00777E9A"/>
    <w:rsid w:val="00777F68"/>
    <w:rsid w:val="00780FEB"/>
    <w:rsid w:val="0078126B"/>
    <w:rsid w:val="007814D3"/>
    <w:rsid w:val="00781541"/>
    <w:rsid w:val="007822C9"/>
    <w:rsid w:val="00783E88"/>
    <w:rsid w:val="00785F09"/>
    <w:rsid w:val="007862E4"/>
    <w:rsid w:val="0078667E"/>
    <w:rsid w:val="00786764"/>
    <w:rsid w:val="00786D28"/>
    <w:rsid w:val="00790972"/>
    <w:rsid w:val="00791959"/>
    <w:rsid w:val="0079207A"/>
    <w:rsid w:val="0079388E"/>
    <w:rsid w:val="007938E4"/>
    <w:rsid w:val="00795774"/>
    <w:rsid w:val="007961A7"/>
    <w:rsid w:val="007A0DF4"/>
    <w:rsid w:val="007A2AFC"/>
    <w:rsid w:val="007A44C9"/>
    <w:rsid w:val="007A526C"/>
    <w:rsid w:val="007B06CE"/>
    <w:rsid w:val="007B0768"/>
    <w:rsid w:val="007B151D"/>
    <w:rsid w:val="007B16BE"/>
    <w:rsid w:val="007B28C9"/>
    <w:rsid w:val="007B39AF"/>
    <w:rsid w:val="007B4201"/>
    <w:rsid w:val="007B4BAB"/>
    <w:rsid w:val="007B6B75"/>
    <w:rsid w:val="007B6F0A"/>
    <w:rsid w:val="007B71EB"/>
    <w:rsid w:val="007C0647"/>
    <w:rsid w:val="007C1390"/>
    <w:rsid w:val="007C158B"/>
    <w:rsid w:val="007C4A19"/>
    <w:rsid w:val="007C4D45"/>
    <w:rsid w:val="007C4E69"/>
    <w:rsid w:val="007C57E6"/>
    <w:rsid w:val="007C64B4"/>
    <w:rsid w:val="007C718C"/>
    <w:rsid w:val="007C742E"/>
    <w:rsid w:val="007D019D"/>
    <w:rsid w:val="007D087D"/>
    <w:rsid w:val="007D0FD1"/>
    <w:rsid w:val="007D2716"/>
    <w:rsid w:val="007D31C9"/>
    <w:rsid w:val="007D4194"/>
    <w:rsid w:val="007D6BF8"/>
    <w:rsid w:val="007D79E7"/>
    <w:rsid w:val="007D7D5A"/>
    <w:rsid w:val="007E0D87"/>
    <w:rsid w:val="007E25A8"/>
    <w:rsid w:val="007E27DA"/>
    <w:rsid w:val="007E3D92"/>
    <w:rsid w:val="007E4672"/>
    <w:rsid w:val="007E79CC"/>
    <w:rsid w:val="007F0A08"/>
    <w:rsid w:val="007F190B"/>
    <w:rsid w:val="007F1AC6"/>
    <w:rsid w:val="007F1B91"/>
    <w:rsid w:val="007F25BB"/>
    <w:rsid w:val="007F362A"/>
    <w:rsid w:val="007F4138"/>
    <w:rsid w:val="007F429F"/>
    <w:rsid w:val="007F5435"/>
    <w:rsid w:val="007F5BD5"/>
    <w:rsid w:val="007F649A"/>
    <w:rsid w:val="00800BD6"/>
    <w:rsid w:val="00800C85"/>
    <w:rsid w:val="00801FCD"/>
    <w:rsid w:val="00802933"/>
    <w:rsid w:val="00802C9C"/>
    <w:rsid w:val="0080593E"/>
    <w:rsid w:val="00805E12"/>
    <w:rsid w:val="0080609A"/>
    <w:rsid w:val="00806F95"/>
    <w:rsid w:val="00807072"/>
    <w:rsid w:val="00810346"/>
    <w:rsid w:val="00812C67"/>
    <w:rsid w:val="0081689C"/>
    <w:rsid w:val="008171E4"/>
    <w:rsid w:val="00820C5C"/>
    <w:rsid w:val="00821B5F"/>
    <w:rsid w:val="00826402"/>
    <w:rsid w:val="00826C60"/>
    <w:rsid w:val="00827C47"/>
    <w:rsid w:val="0083004F"/>
    <w:rsid w:val="00830823"/>
    <w:rsid w:val="008308D8"/>
    <w:rsid w:val="0083121E"/>
    <w:rsid w:val="008317C7"/>
    <w:rsid w:val="00831B91"/>
    <w:rsid w:val="00831C19"/>
    <w:rsid w:val="0083256D"/>
    <w:rsid w:val="0083321E"/>
    <w:rsid w:val="008333F3"/>
    <w:rsid w:val="00833975"/>
    <w:rsid w:val="00835AC2"/>
    <w:rsid w:val="00835B0A"/>
    <w:rsid w:val="0083641A"/>
    <w:rsid w:val="00836782"/>
    <w:rsid w:val="008372C4"/>
    <w:rsid w:val="00840A27"/>
    <w:rsid w:val="00844B10"/>
    <w:rsid w:val="00844F7D"/>
    <w:rsid w:val="00845929"/>
    <w:rsid w:val="00845D5C"/>
    <w:rsid w:val="00846800"/>
    <w:rsid w:val="00846C8D"/>
    <w:rsid w:val="00851E34"/>
    <w:rsid w:val="00851E95"/>
    <w:rsid w:val="0085229B"/>
    <w:rsid w:val="00852D4F"/>
    <w:rsid w:val="00853456"/>
    <w:rsid w:val="00853942"/>
    <w:rsid w:val="008549F6"/>
    <w:rsid w:val="00855969"/>
    <w:rsid w:val="00857BF0"/>
    <w:rsid w:val="00860C87"/>
    <w:rsid w:val="008629A1"/>
    <w:rsid w:val="0086606D"/>
    <w:rsid w:val="0086764A"/>
    <w:rsid w:val="00867A34"/>
    <w:rsid w:val="00870C6A"/>
    <w:rsid w:val="00871E4B"/>
    <w:rsid w:val="00872AFD"/>
    <w:rsid w:val="0087405C"/>
    <w:rsid w:val="008752B5"/>
    <w:rsid w:val="008768DC"/>
    <w:rsid w:val="008772A0"/>
    <w:rsid w:val="00877723"/>
    <w:rsid w:val="00880798"/>
    <w:rsid w:val="008838EB"/>
    <w:rsid w:val="0088416C"/>
    <w:rsid w:val="0088494A"/>
    <w:rsid w:val="00884BCD"/>
    <w:rsid w:val="00885208"/>
    <w:rsid w:val="00885248"/>
    <w:rsid w:val="0089001D"/>
    <w:rsid w:val="008903C7"/>
    <w:rsid w:val="00890FC3"/>
    <w:rsid w:val="00891EE4"/>
    <w:rsid w:val="00891F71"/>
    <w:rsid w:val="00891F83"/>
    <w:rsid w:val="008927C2"/>
    <w:rsid w:val="00892AFB"/>
    <w:rsid w:val="00895B19"/>
    <w:rsid w:val="00895BEA"/>
    <w:rsid w:val="008961A1"/>
    <w:rsid w:val="00897049"/>
    <w:rsid w:val="00897052"/>
    <w:rsid w:val="00897401"/>
    <w:rsid w:val="00897538"/>
    <w:rsid w:val="008A045D"/>
    <w:rsid w:val="008A0D1C"/>
    <w:rsid w:val="008A2FCD"/>
    <w:rsid w:val="008A3463"/>
    <w:rsid w:val="008A4F15"/>
    <w:rsid w:val="008B1E10"/>
    <w:rsid w:val="008B2C57"/>
    <w:rsid w:val="008B2DA7"/>
    <w:rsid w:val="008B3267"/>
    <w:rsid w:val="008B56E3"/>
    <w:rsid w:val="008B62F6"/>
    <w:rsid w:val="008B75F2"/>
    <w:rsid w:val="008B78B9"/>
    <w:rsid w:val="008B7D6F"/>
    <w:rsid w:val="008C0ADA"/>
    <w:rsid w:val="008C1123"/>
    <w:rsid w:val="008C1D10"/>
    <w:rsid w:val="008C2A27"/>
    <w:rsid w:val="008C4414"/>
    <w:rsid w:val="008C4DFA"/>
    <w:rsid w:val="008C567E"/>
    <w:rsid w:val="008C5930"/>
    <w:rsid w:val="008C77F2"/>
    <w:rsid w:val="008C7E20"/>
    <w:rsid w:val="008D0410"/>
    <w:rsid w:val="008D137B"/>
    <w:rsid w:val="008D5140"/>
    <w:rsid w:val="008D51C5"/>
    <w:rsid w:val="008D51EC"/>
    <w:rsid w:val="008D5502"/>
    <w:rsid w:val="008D6D8E"/>
    <w:rsid w:val="008D7091"/>
    <w:rsid w:val="008D793E"/>
    <w:rsid w:val="008D7CB4"/>
    <w:rsid w:val="008D7DE0"/>
    <w:rsid w:val="008E16BD"/>
    <w:rsid w:val="008E2744"/>
    <w:rsid w:val="008E3D5D"/>
    <w:rsid w:val="008E49CF"/>
    <w:rsid w:val="008E4D8E"/>
    <w:rsid w:val="008E6066"/>
    <w:rsid w:val="008E791B"/>
    <w:rsid w:val="008E7F15"/>
    <w:rsid w:val="008F0CC3"/>
    <w:rsid w:val="008F0DF5"/>
    <w:rsid w:val="008F1DCF"/>
    <w:rsid w:val="008F2599"/>
    <w:rsid w:val="008F34F7"/>
    <w:rsid w:val="008F6BC6"/>
    <w:rsid w:val="008F72EB"/>
    <w:rsid w:val="0090402B"/>
    <w:rsid w:val="00904121"/>
    <w:rsid w:val="009045AF"/>
    <w:rsid w:val="00905EEB"/>
    <w:rsid w:val="009065E7"/>
    <w:rsid w:val="00906A88"/>
    <w:rsid w:val="0090793E"/>
    <w:rsid w:val="00907F4E"/>
    <w:rsid w:val="0091149B"/>
    <w:rsid w:val="0091208E"/>
    <w:rsid w:val="0091267D"/>
    <w:rsid w:val="00915AA3"/>
    <w:rsid w:val="00915AE0"/>
    <w:rsid w:val="00916EC5"/>
    <w:rsid w:val="00917410"/>
    <w:rsid w:val="00920272"/>
    <w:rsid w:val="0092123A"/>
    <w:rsid w:val="00921CB6"/>
    <w:rsid w:val="00922D70"/>
    <w:rsid w:val="00923268"/>
    <w:rsid w:val="00924826"/>
    <w:rsid w:val="009262CD"/>
    <w:rsid w:val="009274B7"/>
    <w:rsid w:val="009308C3"/>
    <w:rsid w:val="00930BD2"/>
    <w:rsid w:val="00930D20"/>
    <w:rsid w:val="00930E30"/>
    <w:rsid w:val="00931FBC"/>
    <w:rsid w:val="009322A3"/>
    <w:rsid w:val="0093247E"/>
    <w:rsid w:val="00932621"/>
    <w:rsid w:val="009327A5"/>
    <w:rsid w:val="00932A7F"/>
    <w:rsid w:val="00932D7F"/>
    <w:rsid w:val="00933D34"/>
    <w:rsid w:val="00935137"/>
    <w:rsid w:val="00936DD2"/>
    <w:rsid w:val="00940C5B"/>
    <w:rsid w:val="0094192A"/>
    <w:rsid w:val="00942E63"/>
    <w:rsid w:val="00944D57"/>
    <w:rsid w:val="00946CCB"/>
    <w:rsid w:val="00950427"/>
    <w:rsid w:val="00950B33"/>
    <w:rsid w:val="009529B1"/>
    <w:rsid w:val="0095375C"/>
    <w:rsid w:val="0095620D"/>
    <w:rsid w:val="009568F5"/>
    <w:rsid w:val="00956C13"/>
    <w:rsid w:val="0095776B"/>
    <w:rsid w:val="0096310D"/>
    <w:rsid w:val="00963359"/>
    <w:rsid w:val="0096392E"/>
    <w:rsid w:val="009639D2"/>
    <w:rsid w:val="00963B2E"/>
    <w:rsid w:val="009641CF"/>
    <w:rsid w:val="00964237"/>
    <w:rsid w:val="00965857"/>
    <w:rsid w:val="00966CD0"/>
    <w:rsid w:val="009700F9"/>
    <w:rsid w:val="00970AEF"/>
    <w:rsid w:val="00971DAE"/>
    <w:rsid w:val="00972214"/>
    <w:rsid w:val="009725E3"/>
    <w:rsid w:val="00972DD5"/>
    <w:rsid w:val="00972EDE"/>
    <w:rsid w:val="00973DE1"/>
    <w:rsid w:val="009756A2"/>
    <w:rsid w:val="009774B0"/>
    <w:rsid w:val="00977F12"/>
    <w:rsid w:val="00981CF7"/>
    <w:rsid w:val="009820B1"/>
    <w:rsid w:val="009822ED"/>
    <w:rsid w:val="009823B2"/>
    <w:rsid w:val="009832DB"/>
    <w:rsid w:val="00984BA8"/>
    <w:rsid w:val="00984DFC"/>
    <w:rsid w:val="00985B52"/>
    <w:rsid w:val="00987822"/>
    <w:rsid w:val="009906B0"/>
    <w:rsid w:val="00991DCC"/>
    <w:rsid w:val="00993134"/>
    <w:rsid w:val="0099395C"/>
    <w:rsid w:val="00993DA4"/>
    <w:rsid w:val="0099686F"/>
    <w:rsid w:val="00996DC6"/>
    <w:rsid w:val="009A2353"/>
    <w:rsid w:val="009A2C91"/>
    <w:rsid w:val="009A3203"/>
    <w:rsid w:val="009A495F"/>
    <w:rsid w:val="009A593B"/>
    <w:rsid w:val="009A6751"/>
    <w:rsid w:val="009B04C6"/>
    <w:rsid w:val="009B16C1"/>
    <w:rsid w:val="009B201B"/>
    <w:rsid w:val="009B2ACF"/>
    <w:rsid w:val="009B364F"/>
    <w:rsid w:val="009B4197"/>
    <w:rsid w:val="009B4F7F"/>
    <w:rsid w:val="009B53AE"/>
    <w:rsid w:val="009B6350"/>
    <w:rsid w:val="009C0885"/>
    <w:rsid w:val="009C18C2"/>
    <w:rsid w:val="009C1957"/>
    <w:rsid w:val="009C21D2"/>
    <w:rsid w:val="009C2AF8"/>
    <w:rsid w:val="009C33A4"/>
    <w:rsid w:val="009C4AA1"/>
    <w:rsid w:val="009C76DE"/>
    <w:rsid w:val="009D0173"/>
    <w:rsid w:val="009D07D6"/>
    <w:rsid w:val="009D22E5"/>
    <w:rsid w:val="009D2B95"/>
    <w:rsid w:val="009D2D37"/>
    <w:rsid w:val="009D5F60"/>
    <w:rsid w:val="009E0414"/>
    <w:rsid w:val="009E134D"/>
    <w:rsid w:val="009E1602"/>
    <w:rsid w:val="009E2195"/>
    <w:rsid w:val="009E55A9"/>
    <w:rsid w:val="009E572D"/>
    <w:rsid w:val="009E58F7"/>
    <w:rsid w:val="009E68FD"/>
    <w:rsid w:val="009F1B87"/>
    <w:rsid w:val="009F1C24"/>
    <w:rsid w:val="009F3E1B"/>
    <w:rsid w:val="009F4014"/>
    <w:rsid w:val="009F4057"/>
    <w:rsid w:val="009F437D"/>
    <w:rsid w:val="009F45F2"/>
    <w:rsid w:val="009F5E1A"/>
    <w:rsid w:val="009F627F"/>
    <w:rsid w:val="009F6364"/>
    <w:rsid w:val="009F7212"/>
    <w:rsid w:val="009F7AB9"/>
    <w:rsid w:val="00A00A19"/>
    <w:rsid w:val="00A014E9"/>
    <w:rsid w:val="00A0203A"/>
    <w:rsid w:val="00A03464"/>
    <w:rsid w:val="00A034BC"/>
    <w:rsid w:val="00A052FA"/>
    <w:rsid w:val="00A05405"/>
    <w:rsid w:val="00A06D8E"/>
    <w:rsid w:val="00A13AEB"/>
    <w:rsid w:val="00A144CD"/>
    <w:rsid w:val="00A15ADA"/>
    <w:rsid w:val="00A1746E"/>
    <w:rsid w:val="00A1751F"/>
    <w:rsid w:val="00A17ACD"/>
    <w:rsid w:val="00A17CC3"/>
    <w:rsid w:val="00A17D19"/>
    <w:rsid w:val="00A20819"/>
    <w:rsid w:val="00A208C6"/>
    <w:rsid w:val="00A21F89"/>
    <w:rsid w:val="00A231EA"/>
    <w:rsid w:val="00A23BCF"/>
    <w:rsid w:val="00A23C02"/>
    <w:rsid w:val="00A23EC9"/>
    <w:rsid w:val="00A253EC"/>
    <w:rsid w:val="00A2551C"/>
    <w:rsid w:val="00A25A4A"/>
    <w:rsid w:val="00A26B38"/>
    <w:rsid w:val="00A2765B"/>
    <w:rsid w:val="00A27DE9"/>
    <w:rsid w:val="00A30768"/>
    <w:rsid w:val="00A31037"/>
    <w:rsid w:val="00A32AF8"/>
    <w:rsid w:val="00A32F53"/>
    <w:rsid w:val="00A338FD"/>
    <w:rsid w:val="00A34459"/>
    <w:rsid w:val="00A34F23"/>
    <w:rsid w:val="00A35D17"/>
    <w:rsid w:val="00A360DC"/>
    <w:rsid w:val="00A40391"/>
    <w:rsid w:val="00A403C7"/>
    <w:rsid w:val="00A406DA"/>
    <w:rsid w:val="00A40E90"/>
    <w:rsid w:val="00A40F45"/>
    <w:rsid w:val="00A41755"/>
    <w:rsid w:val="00A41866"/>
    <w:rsid w:val="00A45D5A"/>
    <w:rsid w:val="00A4662C"/>
    <w:rsid w:val="00A473E8"/>
    <w:rsid w:val="00A475F8"/>
    <w:rsid w:val="00A47D26"/>
    <w:rsid w:val="00A50298"/>
    <w:rsid w:val="00A50C9B"/>
    <w:rsid w:val="00A51B7A"/>
    <w:rsid w:val="00A531B7"/>
    <w:rsid w:val="00A541A2"/>
    <w:rsid w:val="00A5421C"/>
    <w:rsid w:val="00A55176"/>
    <w:rsid w:val="00A55474"/>
    <w:rsid w:val="00A56BA6"/>
    <w:rsid w:val="00A612E6"/>
    <w:rsid w:val="00A613F4"/>
    <w:rsid w:val="00A61524"/>
    <w:rsid w:val="00A6287F"/>
    <w:rsid w:val="00A63635"/>
    <w:rsid w:val="00A63D8C"/>
    <w:rsid w:val="00A66380"/>
    <w:rsid w:val="00A67779"/>
    <w:rsid w:val="00A70402"/>
    <w:rsid w:val="00A70407"/>
    <w:rsid w:val="00A72453"/>
    <w:rsid w:val="00A72B53"/>
    <w:rsid w:val="00A72FB6"/>
    <w:rsid w:val="00A75144"/>
    <w:rsid w:val="00A751ED"/>
    <w:rsid w:val="00A770B5"/>
    <w:rsid w:val="00A77DDB"/>
    <w:rsid w:val="00A84C81"/>
    <w:rsid w:val="00A850BC"/>
    <w:rsid w:val="00A85302"/>
    <w:rsid w:val="00A86483"/>
    <w:rsid w:val="00A90137"/>
    <w:rsid w:val="00A9199A"/>
    <w:rsid w:val="00A93774"/>
    <w:rsid w:val="00A9424E"/>
    <w:rsid w:val="00A960B5"/>
    <w:rsid w:val="00A9777A"/>
    <w:rsid w:val="00A97A5C"/>
    <w:rsid w:val="00AA16A6"/>
    <w:rsid w:val="00AA1C2E"/>
    <w:rsid w:val="00AA24EE"/>
    <w:rsid w:val="00AA330E"/>
    <w:rsid w:val="00AA3523"/>
    <w:rsid w:val="00AA370B"/>
    <w:rsid w:val="00AA46F5"/>
    <w:rsid w:val="00AA51A0"/>
    <w:rsid w:val="00AA6362"/>
    <w:rsid w:val="00AA6430"/>
    <w:rsid w:val="00AA7599"/>
    <w:rsid w:val="00AB0483"/>
    <w:rsid w:val="00AB0703"/>
    <w:rsid w:val="00AB195E"/>
    <w:rsid w:val="00AB1D45"/>
    <w:rsid w:val="00AB24FD"/>
    <w:rsid w:val="00AB2C4F"/>
    <w:rsid w:val="00AB2D0A"/>
    <w:rsid w:val="00AB3457"/>
    <w:rsid w:val="00AB34F0"/>
    <w:rsid w:val="00AB43F7"/>
    <w:rsid w:val="00AB4985"/>
    <w:rsid w:val="00AB54A0"/>
    <w:rsid w:val="00AB5FDA"/>
    <w:rsid w:val="00AB6D6D"/>
    <w:rsid w:val="00AC116D"/>
    <w:rsid w:val="00AC2319"/>
    <w:rsid w:val="00AC2AB2"/>
    <w:rsid w:val="00AC344C"/>
    <w:rsid w:val="00AC3899"/>
    <w:rsid w:val="00AC4409"/>
    <w:rsid w:val="00AC5293"/>
    <w:rsid w:val="00AC52B4"/>
    <w:rsid w:val="00AC6233"/>
    <w:rsid w:val="00AC6568"/>
    <w:rsid w:val="00AC6D68"/>
    <w:rsid w:val="00AC7AD5"/>
    <w:rsid w:val="00AC7D30"/>
    <w:rsid w:val="00AD0D54"/>
    <w:rsid w:val="00AD12F8"/>
    <w:rsid w:val="00AD2E61"/>
    <w:rsid w:val="00AD5590"/>
    <w:rsid w:val="00AD7F98"/>
    <w:rsid w:val="00AE1ACE"/>
    <w:rsid w:val="00AE2DD2"/>
    <w:rsid w:val="00AE562F"/>
    <w:rsid w:val="00AE7D57"/>
    <w:rsid w:val="00AF0C60"/>
    <w:rsid w:val="00AF31A9"/>
    <w:rsid w:val="00AF361A"/>
    <w:rsid w:val="00AF4696"/>
    <w:rsid w:val="00AF4E99"/>
    <w:rsid w:val="00AF5A6C"/>
    <w:rsid w:val="00AF7976"/>
    <w:rsid w:val="00B02754"/>
    <w:rsid w:val="00B03977"/>
    <w:rsid w:val="00B03B48"/>
    <w:rsid w:val="00B054F6"/>
    <w:rsid w:val="00B0728B"/>
    <w:rsid w:val="00B078E5"/>
    <w:rsid w:val="00B10391"/>
    <w:rsid w:val="00B105C2"/>
    <w:rsid w:val="00B12B93"/>
    <w:rsid w:val="00B1387E"/>
    <w:rsid w:val="00B13C24"/>
    <w:rsid w:val="00B14D7C"/>
    <w:rsid w:val="00B1511A"/>
    <w:rsid w:val="00B15536"/>
    <w:rsid w:val="00B163BE"/>
    <w:rsid w:val="00B164E2"/>
    <w:rsid w:val="00B16D2C"/>
    <w:rsid w:val="00B16E92"/>
    <w:rsid w:val="00B17721"/>
    <w:rsid w:val="00B17C79"/>
    <w:rsid w:val="00B20794"/>
    <w:rsid w:val="00B21150"/>
    <w:rsid w:val="00B21790"/>
    <w:rsid w:val="00B2200C"/>
    <w:rsid w:val="00B25E10"/>
    <w:rsid w:val="00B267BE"/>
    <w:rsid w:val="00B27482"/>
    <w:rsid w:val="00B307F1"/>
    <w:rsid w:val="00B30E25"/>
    <w:rsid w:val="00B32B2A"/>
    <w:rsid w:val="00B3361F"/>
    <w:rsid w:val="00B33DE5"/>
    <w:rsid w:val="00B3466C"/>
    <w:rsid w:val="00B3662F"/>
    <w:rsid w:val="00B36936"/>
    <w:rsid w:val="00B3783A"/>
    <w:rsid w:val="00B40BD2"/>
    <w:rsid w:val="00B40CB9"/>
    <w:rsid w:val="00B40EBB"/>
    <w:rsid w:val="00B410B7"/>
    <w:rsid w:val="00B42349"/>
    <w:rsid w:val="00B427D6"/>
    <w:rsid w:val="00B44EC4"/>
    <w:rsid w:val="00B45985"/>
    <w:rsid w:val="00B46791"/>
    <w:rsid w:val="00B469B3"/>
    <w:rsid w:val="00B46D96"/>
    <w:rsid w:val="00B4713A"/>
    <w:rsid w:val="00B475B9"/>
    <w:rsid w:val="00B509DF"/>
    <w:rsid w:val="00B50B4E"/>
    <w:rsid w:val="00B51015"/>
    <w:rsid w:val="00B5181D"/>
    <w:rsid w:val="00B519C1"/>
    <w:rsid w:val="00B51CDD"/>
    <w:rsid w:val="00B51CE2"/>
    <w:rsid w:val="00B54FD4"/>
    <w:rsid w:val="00B55A21"/>
    <w:rsid w:val="00B56720"/>
    <w:rsid w:val="00B567CF"/>
    <w:rsid w:val="00B56E7C"/>
    <w:rsid w:val="00B60120"/>
    <w:rsid w:val="00B617D1"/>
    <w:rsid w:val="00B61B59"/>
    <w:rsid w:val="00B621A4"/>
    <w:rsid w:val="00B631F4"/>
    <w:rsid w:val="00B63457"/>
    <w:rsid w:val="00B6372C"/>
    <w:rsid w:val="00B6439E"/>
    <w:rsid w:val="00B648E0"/>
    <w:rsid w:val="00B64E9A"/>
    <w:rsid w:val="00B67035"/>
    <w:rsid w:val="00B679F4"/>
    <w:rsid w:val="00B70140"/>
    <w:rsid w:val="00B75CEE"/>
    <w:rsid w:val="00B76490"/>
    <w:rsid w:val="00B77A0F"/>
    <w:rsid w:val="00B77D69"/>
    <w:rsid w:val="00B82153"/>
    <w:rsid w:val="00B84C96"/>
    <w:rsid w:val="00B84EA2"/>
    <w:rsid w:val="00B857A9"/>
    <w:rsid w:val="00B87614"/>
    <w:rsid w:val="00B87E9C"/>
    <w:rsid w:val="00B9326E"/>
    <w:rsid w:val="00B93C6F"/>
    <w:rsid w:val="00B95EBD"/>
    <w:rsid w:val="00B97E01"/>
    <w:rsid w:val="00BA02CF"/>
    <w:rsid w:val="00BA0750"/>
    <w:rsid w:val="00BA0A82"/>
    <w:rsid w:val="00BA2543"/>
    <w:rsid w:val="00BA3532"/>
    <w:rsid w:val="00BA39F8"/>
    <w:rsid w:val="00BA5D02"/>
    <w:rsid w:val="00BA79AC"/>
    <w:rsid w:val="00BA7DC7"/>
    <w:rsid w:val="00BB0734"/>
    <w:rsid w:val="00BB0D60"/>
    <w:rsid w:val="00BB10E5"/>
    <w:rsid w:val="00BB1104"/>
    <w:rsid w:val="00BB14C4"/>
    <w:rsid w:val="00BB1547"/>
    <w:rsid w:val="00BB21E1"/>
    <w:rsid w:val="00BB2B08"/>
    <w:rsid w:val="00BB2D9E"/>
    <w:rsid w:val="00BB2FF7"/>
    <w:rsid w:val="00BB3339"/>
    <w:rsid w:val="00BB3BA5"/>
    <w:rsid w:val="00BB5184"/>
    <w:rsid w:val="00BB58D8"/>
    <w:rsid w:val="00BC0094"/>
    <w:rsid w:val="00BC1377"/>
    <w:rsid w:val="00BC144C"/>
    <w:rsid w:val="00BC1E06"/>
    <w:rsid w:val="00BC1E08"/>
    <w:rsid w:val="00BC20C8"/>
    <w:rsid w:val="00BC34AA"/>
    <w:rsid w:val="00BC3825"/>
    <w:rsid w:val="00BC4C70"/>
    <w:rsid w:val="00BC5565"/>
    <w:rsid w:val="00BD0CCB"/>
    <w:rsid w:val="00BD10A3"/>
    <w:rsid w:val="00BD154E"/>
    <w:rsid w:val="00BD2789"/>
    <w:rsid w:val="00BD34A5"/>
    <w:rsid w:val="00BD4236"/>
    <w:rsid w:val="00BD7E20"/>
    <w:rsid w:val="00BD7F27"/>
    <w:rsid w:val="00BE16D0"/>
    <w:rsid w:val="00BE2273"/>
    <w:rsid w:val="00BE4C8C"/>
    <w:rsid w:val="00BE57AA"/>
    <w:rsid w:val="00BE59B7"/>
    <w:rsid w:val="00BE5B50"/>
    <w:rsid w:val="00BE6677"/>
    <w:rsid w:val="00BE7959"/>
    <w:rsid w:val="00BE7B34"/>
    <w:rsid w:val="00BE7C29"/>
    <w:rsid w:val="00BF0A27"/>
    <w:rsid w:val="00BF1FD6"/>
    <w:rsid w:val="00BF2144"/>
    <w:rsid w:val="00BF2331"/>
    <w:rsid w:val="00BF2FD3"/>
    <w:rsid w:val="00BF3E40"/>
    <w:rsid w:val="00BF46B3"/>
    <w:rsid w:val="00BF4A3A"/>
    <w:rsid w:val="00BF6586"/>
    <w:rsid w:val="00BF6839"/>
    <w:rsid w:val="00BF7855"/>
    <w:rsid w:val="00BF7EB3"/>
    <w:rsid w:val="00BF7EDA"/>
    <w:rsid w:val="00C005F3"/>
    <w:rsid w:val="00C02C8A"/>
    <w:rsid w:val="00C0456C"/>
    <w:rsid w:val="00C0678F"/>
    <w:rsid w:val="00C07507"/>
    <w:rsid w:val="00C07C20"/>
    <w:rsid w:val="00C12CEE"/>
    <w:rsid w:val="00C13239"/>
    <w:rsid w:val="00C1682B"/>
    <w:rsid w:val="00C2055F"/>
    <w:rsid w:val="00C20F84"/>
    <w:rsid w:val="00C211A3"/>
    <w:rsid w:val="00C21553"/>
    <w:rsid w:val="00C2227C"/>
    <w:rsid w:val="00C23508"/>
    <w:rsid w:val="00C243A7"/>
    <w:rsid w:val="00C27ACC"/>
    <w:rsid w:val="00C27C3D"/>
    <w:rsid w:val="00C308EF"/>
    <w:rsid w:val="00C3100D"/>
    <w:rsid w:val="00C31446"/>
    <w:rsid w:val="00C31895"/>
    <w:rsid w:val="00C3275D"/>
    <w:rsid w:val="00C332CE"/>
    <w:rsid w:val="00C33CF2"/>
    <w:rsid w:val="00C346AF"/>
    <w:rsid w:val="00C34FB3"/>
    <w:rsid w:val="00C35BF3"/>
    <w:rsid w:val="00C36018"/>
    <w:rsid w:val="00C36258"/>
    <w:rsid w:val="00C379BB"/>
    <w:rsid w:val="00C4021B"/>
    <w:rsid w:val="00C40FC1"/>
    <w:rsid w:val="00C42181"/>
    <w:rsid w:val="00C43C2C"/>
    <w:rsid w:val="00C44260"/>
    <w:rsid w:val="00C45D9E"/>
    <w:rsid w:val="00C5317E"/>
    <w:rsid w:val="00C53387"/>
    <w:rsid w:val="00C54C1F"/>
    <w:rsid w:val="00C552AA"/>
    <w:rsid w:val="00C563AF"/>
    <w:rsid w:val="00C56A55"/>
    <w:rsid w:val="00C56C7D"/>
    <w:rsid w:val="00C5739B"/>
    <w:rsid w:val="00C57C45"/>
    <w:rsid w:val="00C601F4"/>
    <w:rsid w:val="00C60A40"/>
    <w:rsid w:val="00C6108D"/>
    <w:rsid w:val="00C61FC0"/>
    <w:rsid w:val="00C63D1C"/>
    <w:rsid w:val="00C64169"/>
    <w:rsid w:val="00C6566A"/>
    <w:rsid w:val="00C70905"/>
    <w:rsid w:val="00C71144"/>
    <w:rsid w:val="00C737C0"/>
    <w:rsid w:val="00C73A7F"/>
    <w:rsid w:val="00C7492A"/>
    <w:rsid w:val="00C75AA8"/>
    <w:rsid w:val="00C7699C"/>
    <w:rsid w:val="00C76EB0"/>
    <w:rsid w:val="00C77618"/>
    <w:rsid w:val="00C80457"/>
    <w:rsid w:val="00C812DC"/>
    <w:rsid w:val="00C81328"/>
    <w:rsid w:val="00C81C28"/>
    <w:rsid w:val="00C821EE"/>
    <w:rsid w:val="00C82A05"/>
    <w:rsid w:val="00C83FD9"/>
    <w:rsid w:val="00C84E9E"/>
    <w:rsid w:val="00C91535"/>
    <w:rsid w:val="00C91561"/>
    <w:rsid w:val="00C92213"/>
    <w:rsid w:val="00C94814"/>
    <w:rsid w:val="00C95345"/>
    <w:rsid w:val="00C95DAE"/>
    <w:rsid w:val="00C97964"/>
    <w:rsid w:val="00CA2D9E"/>
    <w:rsid w:val="00CA40B5"/>
    <w:rsid w:val="00CA628B"/>
    <w:rsid w:val="00CA6572"/>
    <w:rsid w:val="00CA6834"/>
    <w:rsid w:val="00CA7595"/>
    <w:rsid w:val="00CB0F31"/>
    <w:rsid w:val="00CB0FF9"/>
    <w:rsid w:val="00CB11B1"/>
    <w:rsid w:val="00CB33DF"/>
    <w:rsid w:val="00CB35F2"/>
    <w:rsid w:val="00CB5C43"/>
    <w:rsid w:val="00CB71A2"/>
    <w:rsid w:val="00CB77ED"/>
    <w:rsid w:val="00CB784D"/>
    <w:rsid w:val="00CC31B9"/>
    <w:rsid w:val="00CC485A"/>
    <w:rsid w:val="00CC4C50"/>
    <w:rsid w:val="00CC59F4"/>
    <w:rsid w:val="00CC61AA"/>
    <w:rsid w:val="00CC7F9F"/>
    <w:rsid w:val="00CD06E8"/>
    <w:rsid w:val="00CD1488"/>
    <w:rsid w:val="00CD22B8"/>
    <w:rsid w:val="00CD3812"/>
    <w:rsid w:val="00CD4013"/>
    <w:rsid w:val="00CD4A94"/>
    <w:rsid w:val="00CD4AA6"/>
    <w:rsid w:val="00CD52E3"/>
    <w:rsid w:val="00CD6667"/>
    <w:rsid w:val="00CE0ED3"/>
    <w:rsid w:val="00CE1ADA"/>
    <w:rsid w:val="00CE1BD3"/>
    <w:rsid w:val="00CE23AF"/>
    <w:rsid w:val="00CE2D77"/>
    <w:rsid w:val="00CE3B2F"/>
    <w:rsid w:val="00CE4D75"/>
    <w:rsid w:val="00CE6BB0"/>
    <w:rsid w:val="00CE7FDB"/>
    <w:rsid w:val="00CF0CF6"/>
    <w:rsid w:val="00CF0DB5"/>
    <w:rsid w:val="00CF0EB3"/>
    <w:rsid w:val="00CF3C50"/>
    <w:rsid w:val="00CF4BDA"/>
    <w:rsid w:val="00CF6EDA"/>
    <w:rsid w:val="00CF7E27"/>
    <w:rsid w:val="00D00457"/>
    <w:rsid w:val="00D007FE"/>
    <w:rsid w:val="00D028EE"/>
    <w:rsid w:val="00D02AEE"/>
    <w:rsid w:val="00D05B65"/>
    <w:rsid w:val="00D05C8C"/>
    <w:rsid w:val="00D06FBC"/>
    <w:rsid w:val="00D0787F"/>
    <w:rsid w:val="00D105D6"/>
    <w:rsid w:val="00D11909"/>
    <w:rsid w:val="00D11F2B"/>
    <w:rsid w:val="00D12E26"/>
    <w:rsid w:val="00D141F3"/>
    <w:rsid w:val="00D1426A"/>
    <w:rsid w:val="00D1556F"/>
    <w:rsid w:val="00D163A7"/>
    <w:rsid w:val="00D16AFA"/>
    <w:rsid w:val="00D170AA"/>
    <w:rsid w:val="00D17D41"/>
    <w:rsid w:val="00D200F5"/>
    <w:rsid w:val="00D205BC"/>
    <w:rsid w:val="00D207C0"/>
    <w:rsid w:val="00D20B36"/>
    <w:rsid w:val="00D22B20"/>
    <w:rsid w:val="00D22C66"/>
    <w:rsid w:val="00D24EC2"/>
    <w:rsid w:val="00D27524"/>
    <w:rsid w:val="00D278A2"/>
    <w:rsid w:val="00D278E3"/>
    <w:rsid w:val="00D30599"/>
    <w:rsid w:val="00D339EF"/>
    <w:rsid w:val="00D33BBB"/>
    <w:rsid w:val="00D34F53"/>
    <w:rsid w:val="00D357FD"/>
    <w:rsid w:val="00D360A8"/>
    <w:rsid w:val="00D3611B"/>
    <w:rsid w:val="00D363C6"/>
    <w:rsid w:val="00D36F05"/>
    <w:rsid w:val="00D37DB6"/>
    <w:rsid w:val="00D409D5"/>
    <w:rsid w:val="00D40A33"/>
    <w:rsid w:val="00D420A9"/>
    <w:rsid w:val="00D4358D"/>
    <w:rsid w:val="00D439BB"/>
    <w:rsid w:val="00D45396"/>
    <w:rsid w:val="00D46860"/>
    <w:rsid w:val="00D5038F"/>
    <w:rsid w:val="00D511E2"/>
    <w:rsid w:val="00D5124B"/>
    <w:rsid w:val="00D5206E"/>
    <w:rsid w:val="00D52221"/>
    <w:rsid w:val="00D5495B"/>
    <w:rsid w:val="00D549DF"/>
    <w:rsid w:val="00D55B62"/>
    <w:rsid w:val="00D55B8E"/>
    <w:rsid w:val="00D57536"/>
    <w:rsid w:val="00D61E1D"/>
    <w:rsid w:val="00D627B6"/>
    <w:rsid w:val="00D62FEA"/>
    <w:rsid w:val="00D64CA1"/>
    <w:rsid w:val="00D66668"/>
    <w:rsid w:val="00D66D66"/>
    <w:rsid w:val="00D702C5"/>
    <w:rsid w:val="00D70EA5"/>
    <w:rsid w:val="00D714C3"/>
    <w:rsid w:val="00D71544"/>
    <w:rsid w:val="00D724BE"/>
    <w:rsid w:val="00D73DFB"/>
    <w:rsid w:val="00D74CE2"/>
    <w:rsid w:val="00D76669"/>
    <w:rsid w:val="00D76805"/>
    <w:rsid w:val="00D805C4"/>
    <w:rsid w:val="00D81296"/>
    <w:rsid w:val="00D836C7"/>
    <w:rsid w:val="00D84EB7"/>
    <w:rsid w:val="00D93058"/>
    <w:rsid w:val="00D9310C"/>
    <w:rsid w:val="00D9358D"/>
    <w:rsid w:val="00D93F32"/>
    <w:rsid w:val="00D946C6"/>
    <w:rsid w:val="00D95AC3"/>
    <w:rsid w:val="00D9621C"/>
    <w:rsid w:val="00DA015B"/>
    <w:rsid w:val="00DA01C1"/>
    <w:rsid w:val="00DA0A31"/>
    <w:rsid w:val="00DA28CE"/>
    <w:rsid w:val="00DA2ABD"/>
    <w:rsid w:val="00DA35B8"/>
    <w:rsid w:val="00DA3AF9"/>
    <w:rsid w:val="00DA4876"/>
    <w:rsid w:val="00DA4C5A"/>
    <w:rsid w:val="00DA5607"/>
    <w:rsid w:val="00DA6873"/>
    <w:rsid w:val="00DA7550"/>
    <w:rsid w:val="00DB06CE"/>
    <w:rsid w:val="00DB0A8C"/>
    <w:rsid w:val="00DB1737"/>
    <w:rsid w:val="00DB2332"/>
    <w:rsid w:val="00DB254A"/>
    <w:rsid w:val="00DB3654"/>
    <w:rsid w:val="00DB3B35"/>
    <w:rsid w:val="00DB41BC"/>
    <w:rsid w:val="00DB4825"/>
    <w:rsid w:val="00DB589A"/>
    <w:rsid w:val="00DB73AA"/>
    <w:rsid w:val="00DC08AC"/>
    <w:rsid w:val="00DC17AA"/>
    <w:rsid w:val="00DC2664"/>
    <w:rsid w:val="00DC2A37"/>
    <w:rsid w:val="00DC36F1"/>
    <w:rsid w:val="00DC565B"/>
    <w:rsid w:val="00DC5960"/>
    <w:rsid w:val="00DC5A2B"/>
    <w:rsid w:val="00DC6285"/>
    <w:rsid w:val="00DC6FAF"/>
    <w:rsid w:val="00DD0E39"/>
    <w:rsid w:val="00DD1E48"/>
    <w:rsid w:val="00DD2830"/>
    <w:rsid w:val="00DD39FB"/>
    <w:rsid w:val="00DD3EC2"/>
    <w:rsid w:val="00DD454C"/>
    <w:rsid w:val="00DD51F6"/>
    <w:rsid w:val="00DD6ACE"/>
    <w:rsid w:val="00DD7E96"/>
    <w:rsid w:val="00DE1576"/>
    <w:rsid w:val="00DE29BD"/>
    <w:rsid w:val="00DE2E9D"/>
    <w:rsid w:val="00DE3074"/>
    <w:rsid w:val="00DE38E4"/>
    <w:rsid w:val="00DE3984"/>
    <w:rsid w:val="00DE422C"/>
    <w:rsid w:val="00DE4B7F"/>
    <w:rsid w:val="00DE5958"/>
    <w:rsid w:val="00DE5DA2"/>
    <w:rsid w:val="00DF00C2"/>
    <w:rsid w:val="00DF0540"/>
    <w:rsid w:val="00DF0A80"/>
    <w:rsid w:val="00DF1694"/>
    <w:rsid w:val="00DF1A65"/>
    <w:rsid w:val="00DF1F58"/>
    <w:rsid w:val="00DF2A62"/>
    <w:rsid w:val="00DF2E0D"/>
    <w:rsid w:val="00DF382D"/>
    <w:rsid w:val="00DF427A"/>
    <w:rsid w:val="00DF51F6"/>
    <w:rsid w:val="00DF5BD9"/>
    <w:rsid w:val="00DF6A92"/>
    <w:rsid w:val="00DF77D3"/>
    <w:rsid w:val="00E00087"/>
    <w:rsid w:val="00E03E4D"/>
    <w:rsid w:val="00E05AD4"/>
    <w:rsid w:val="00E118B0"/>
    <w:rsid w:val="00E12C07"/>
    <w:rsid w:val="00E14153"/>
    <w:rsid w:val="00E14253"/>
    <w:rsid w:val="00E142AC"/>
    <w:rsid w:val="00E144B4"/>
    <w:rsid w:val="00E15CC9"/>
    <w:rsid w:val="00E16A47"/>
    <w:rsid w:val="00E16AFA"/>
    <w:rsid w:val="00E21BAE"/>
    <w:rsid w:val="00E2365A"/>
    <w:rsid w:val="00E23A84"/>
    <w:rsid w:val="00E2453B"/>
    <w:rsid w:val="00E245C5"/>
    <w:rsid w:val="00E24D13"/>
    <w:rsid w:val="00E26388"/>
    <w:rsid w:val="00E26A33"/>
    <w:rsid w:val="00E26B2A"/>
    <w:rsid w:val="00E300A2"/>
    <w:rsid w:val="00E30F14"/>
    <w:rsid w:val="00E31463"/>
    <w:rsid w:val="00E321F2"/>
    <w:rsid w:val="00E32BFB"/>
    <w:rsid w:val="00E33208"/>
    <w:rsid w:val="00E33ACA"/>
    <w:rsid w:val="00E33FA6"/>
    <w:rsid w:val="00E369FF"/>
    <w:rsid w:val="00E36BCA"/>
    <w:rsid w:val="00E379D3"/>
    <w:rsid w:val="00E401FB"/>
    <w:rsid w:val="00E4070D"/>
    <w:rsid w:val="00E40A0E"/>
    <w:rsid w:val="00E40BE5"/>
    <w:rsid w:val="00E40D9F"/>
    <w:rsid w:val="00E40E48"/>
    <w:rsid w:val="00E43055"/>
    <w:rsid w:val="00E435BB"/>
    <w:rsid w:val="00E44333"/>
    <w:rsid w:val="00E44EE7"/>
    <w:rsid w:val="00E45337"/>
    <w:rsid w:val="00E4582A"/>
    <w:rsid w:val="00E46943"/>
    <w:rsid w:val="00E4788C"/>
    <w:rsid w:val="00E47A99"/>
    <w:rsid w:val="00E50276"/>
    <w:rsid w:val="00E516C4"/>
    <w:rsid w:val="00E51C44"/>
    <w:rsid w:val="00E520CE"/>
    <w:rsid w:val="00E528E4"/>
    <w:rsid w:val="00E52CE7"/>
    <w:rsid w:val="00E57943"/>
    <w:rsid w:val="00E61C11"/>
    <w:rsid w:val="00E62155"/>
    <w:rsid w:val="00E63597"/>
    <w:rsid w:val="00E63C9C"/>
    <w:rsid w:val="00E63D4B"/>
    <w:rsid w:val="00E64E9D"/>
    <w:rsid w:val="00E659CA"/>
    <w:rsid w:val="00E65FDC"/>
    <w:rsid w:val="00E705C6"/>
    <w:rsid w:val="00E719EE"/>
    <w:rsid w:val="00E72262"/>
    <w:rsid w:val="00E72624"/>
    <w:rsid w:val="00E72CBA"/>
    <w:rsid w:val="00E73A85"/>
    <w:rsid w:val="00E74FAB"/>
    <w:rsid w:val="00E75AC0"/>
    <w:rsid w:val="00E777A8"/>
    <w:rsid w:val="00E816F5"/>
    <w:rsid w:val="00E81C40"/>
    <w:rsid w:val="00E8227A"/>
    <w:rsid w:val="00E82E63"/>
    <w:rsid w:val="00E84EF7"/>
    <w:rsid w:val="00E87D8E"/>
    <w:rsid w:val="00E87E5D"/>
    <w:rsid w:val="00E90C80"/>
    <w:rsid w:val="00E90E96"/>
    <w:rsid w:val="00E914A0"/>
    <w:rsid w:val="00E928A6"/>
    <w:rsid w:val="00E9327C"/>
    <w:rsid w:val="00E93D10"/>
    <w:rsid w:val="00E93D9E"/>
    <w:rsid w:val="00E93E72"/>
    <w:rsid w:val="00E94C3F"/>
    <w:rsid w:val="00E94DB7"/>
    <w:rsid w:val="00E961BA"/>
    <w:rsid w:val="00E96E65"/>
    <w:rsid w:val="00E9797F"/>
    <w:rsid w:val="00E97995"/>
    <w:rsid w:val="00EA2540"/>
    <w:rsid w:val="00EA259F"/>
    <w:rsid w:val="00EA2668"/>
    <w:rsid w:val="00EA278E"/>
    <w:rsid w:val="00EA2D11"/>
    <w:rsid w:val="00EA30C0"/>
    <w:rsid w:val="00EA3402"/>
    <w:rsid w:val="00EA3BBE"/>
    <w:rsid w:val="00EA4607"/>
    <w:rsid w:val="00EA6504"/>
    <w:rsid w:val="00EA652D"/>
    <w:rsid w:val="00EA6B42"/>
    <w:rsid w:val="00EA7AF9"/>
    <w:rsid w:val="00EB029E"/>
    <w:rsid w:val="00EB04A6"/>
    <w:rsid w:val="00EB112D"/>
    <w:rsid w:val="00EB15D1"/>
    <w:rsid w:val="00EB1728"/>
    <w:rsid w:val="00EB2F05"/>
    <w:rsid w:val="00EB393C"/>
    <w:rsid w:val="00EB3C5A"/>
    <w:rsid w:val="00EB4C7E"/>
    <w:rsid w:val="00EB4DE2"/>
    <w:rsid w:val="00EB640A"/>
    <w:rsid w:val="00EB6660"/>
    <w:rsid w:val="00EB6B4C"/>
    <w:rsid w:val="00EB6D75"/>
    <w:rsid w:val="00EB7192"/>
    <w:rsid w:val="00EB7590"/>
    <w:rsid w:val="00EB7CFF"/>
    <w:rsid w:val="00EC0EA6"/>
    <w:rsid w:val="00EC1F13"/>
    <w:rsid w:val="00EC27AA"/>
    <w:rsid w:val="00EC3186"/>
    <w:rsid w:val="00EC34F0"/>
    <w:rsid w:val="00EC564A"/>
    <w:rsid w:val="00EC5C32"/>
    <w:rsid w:val="00EC7923"/>
    <w:rsid w:val="00EC7E18"/>
    <w:rsid w:val="00ED21EF"/>
    <w:rsid w:val="00ED29FE"/>
    <w:rsid w:val="00ED6538"/>
    <w:rsid w:val="00ED682D"/>
    <w:rsid w:val="00ED713A"/>
    <w:rsid w:val="00ED7BDA"/>
    <w:rsid w:val="00EE03C2"/>
    <w:rsid w:val="00EE03E7"/>
    <w:rsid w:val="00EE0C57"/>
    <w:rsid w:val="00EE38D6"/>
    <w:rsid w:val="00EE45EC"/>
    <w:rsid w:val="00EE6B8A"/>
    <w:rsid w:val="00EE706C"/>
    <w:rsid w:val="00EE7864"/>
    <w:rsid w:val="00EE7C51"/>
    <w:rsid w:val="00EF05E5"/>
    <w:rsid w:val="00EF24F6"/>
    <w:rsid w:val="00EF2F34"/>
    <w:rsid w:val="00EF45FA"/>
    <w:rsid w:val="00EF50C4"/>
    <w:rsid w:val="00EF5B25"/>
    <w:rsid w:val="00EF7A06"/>
    <w:rsid w:val="00F00B75"/>
    <w:rsid w:val="00F0124A"/>
    <w:rsid w:val="00F03001"/>
    <w:rsid w:val="00F03AFC"/>
    <w:rsid w:val="00F03F1F"/>
    <w:rsid w:val="00F042A2"/>
    <w:rsid w:val="00F04794"/>
    <w:rsid w:val="00F04FD0"/>
    <w:rsid w:val="00F05F4E"/>
    <w:rsid w:val="00F06574"/>
    <w:rsid w:val="00F076D1"/>
    <w:rsid w:val="00F07A0D"/>
    <w:rsid w:val="00F1080A"/>
    <w:rsid w:val="00F11C3D"/>
    <w:rsid w:val="00F12EC7"/>
    <w:rsid w:val="00F13486"/>
    <w:rsid w:val="00F13917"/>
    <w:rsid w:val="00F14642"/>
    <w:rsid w:val="00F15463"/>
    <w:rsid w:val="00F15F05"/>
    <w:rsid w:val="00F169CF"/>
    <w:rsid w:val="00F17344"/>
    <w:rsid w:val="00F173A9"/>
    <w:rsid w:val="00F17BCB"/>
    <w:rsid w:val="00F203E3"/>
    <w:rsid w:val="00F219B0"/>
    <w:rsid w:val="00F22530"/>
    <w:rsid w:val="00F2352E"/>
    <w:rsid w:val="00F23A37"/>
    <w:rsid w:val="00F23E09"/>
    <w:rsid w:val="00F24018"/>
    <w:rsid w:val="00F2448B"/>
    <w:rsid w:val="00F24A53"/>
    <w:rsid w:val="00F2537F"/>
    <w:rsid w:val="00F25A14"/>
    <w:rsid w:val="00F25EB4"/>
    <w:rsid w:val="00F25EF2"/>
    <w:rsid w:val="00F26F12"/>
    <w:rsid w:val="00F2704D"/>
    <w:rsid w:val="00F2717E"/>
    <w:rsid w:val="00F278F0"/>
    <w:rsid w:val="00F326D0"/>
    <w:rsid w:val="00F35256"/>
    <w:rsid w:val="00F35432"/>
    <w:rsid w:val="00F35493"/>
    <w:rsid w:val="00F3752B"/>
    <w:rsid w:val="00F37CE5"/>
    <w:rsid w:val="00F4069B"/>
    <w:rsid w:val="00F409BE"/>
    <w:rsid w:val="00F41968"/>
    <w:rsid w:val="00F41F4F"/>
    <w:rsid w:val="00F42807"/>
    <w:rsid w:val="00F42D0A"/>
    <w:rsid w:val="00F42D37"/>
    <w:rsid w:val="00F4302B"/>
    <w:rsid w:val="00F431B1"/>
    <w:rsid w:val="00F44544"/>
    <w:rsid w:val="00F445BA"/>
    <w:rsid w:val="00F445D0"/>
    <w:rsid w:val="00F44AB1"/>
    <w:rsid w:val="00F44BC9"/>
    <w:rsid w:val="00F44FAB"/>
    <w:rsid w:val="00F45500"/>
    <w:rsid w:val="00F47602"/>
    <w:rsid w:val="00F47979"/>
    <w:rsid w:val="00F51B27"/>
    <w:rsid w:val="00F537F3"/>
    <w:rsid w:val="00F53C0C"/>
    <w:rsid w:val="00F53CBF"/>
    <w:rsid w:val="00F54DBB"/>
    <w:rsid w:val="00F558F2"/>
    <w:rsid w:val="00F55A4D"/>
    <w:rsid w:val="00F560F0"/>
    <w:rsid w:val="00F56D53"/>
    <w:rsid w:val="00F57124"/>
    <w:rsid w:val="00F574FF"/>
    <w:rsid w:val="00F6019C"/>
    <w:rsid w:val="00F601C4"/>
    <w:rsid w:val="00F60282"/>
    <w:rsid w:val="00F61EED"/>
    <w:rsid w:val="00F62FEB"/>
    <w:rsid w:val="00F63A21"/>
    <w:rsid w:val="00F64F0F"/>
    <w:rsid w:val="00F65A21"/>
    <w:rsid w:val="00F65C9E"/>
    <w:rsid w:val="00F664AF"/>
    <w:rsid w:val="00F70465"/>
    <w:rsid w:val="00F71898"/>
    <w:rsid w:val="00F725C2"/>
    <w:rsid w:val="00F72A3F"/>
    <w:rsid w:val="00F733BB"/>
    <w:rsid w:val="00F7390D"/>
    <w:rsid w:val="00F75592"/>
    <w:rsid w:val="00F75B93"/>
    <w:rsid w:val="00F80F34"/>
    <w:rsid w:val="00F81F2A"/>
    <w:rsid w:val="00F82568"/>
    <w:rsid w:val="00F82DE4"/>
    <w:rsid w:val="00F83508"/>
    <w:rsid w:val="00F83D8C"/>
    <w:rsid w:val="00F84F9F"/>
    <w:rsid w:val="00F91493"/>
    <w:rsid w:val="00F93C6A"/>
    <w:rsid w:val="00F9441B"/>
    <w:rsid w:val="00F97A99"/>
    <w:rsid w:val="00FA08D7"/>
    <w:rsid w:val="00FA145C"/>
    <w:rsid w:val="00FA186D"/>
    <w:rsid w:val="00FA23FF"/>
    <w:rsid w:val="00FA2AD8"/>
    <w:rsid w:val="00FA2C58"/>
    <w:rsid w:val="00FA2E66"/>
    <w:rsid w:val="00FA465B"/>
    <w:rsid w:val="00FA466A"/>
    <w:rsid w:val="00FA4B67"/>
    <w:rsid w:val="00FA5057"/>
    <w:rsid w:val="00FA56CF"/>
    <w:rsid w:val="00FA67CB"/>
    <w:rsid w:val="00FA6C54"/>
    <w:rsid w:val="00FB4358"/>
    <w:rsid w:val="00FB6301"/>
    <w:rsid w:val="00FB6838"/>
    <w:rsid w:val="00FB76A0"/>
    <w:rsid w:val="00FC1778"/>
    <w:rsid w:val="00FC2622"/>
    <w:rsid w:val="00FC299E"/>
    <w:rsid w:val="00FC44D2"/>
    <w:rsid w:val="00FC465E"/>
    <w:rsid w:val="00FC509B"/>
    <w:rsid w:val="00FC7079"/>
    <w:rsid w:val="00FC717F"/>
    <w:rsid w:val="00FD1040"/>
    <w:rsid w:val="00FD228A"/>
    <w:rsid w:val="00FD25DA"/>
    <w:rsid w:val="00FD29F0"/>
    <w:rsid w:val="00FD2B6E"/>
    <w:rsid w:val="00FD43DD"/>
    <w:rsid w:val="00FD449D"/>
    <w:rsid w:val="00FD496E"/>
    <w:rsid w:val="00FD5FE4"/>
    <w:rsid w:val="00FD6152"/>
    <w:rsid w:val="00FD6DA5"/>
    <w:rsid w:val="00FD7810"/>
    <w:rsid w:val="00FE021D"/>
    <w:rsid w:val="00FE0B98"/>
    <w:rsid w:val="00FE1DF5"/>
    <w:rsid w:val="00FE340D"/>
    <w:rsid w:val="00FE3419"/>
    <w:rsid w:val="00FE3606"/>
    <w:rsid w:val="00FE4F23"/>
    <w:rsid w:val="00FE6792"/>
    <w:rsid w:val="00FE6F56"/>
    <w:rsid w:val="00FE7039"/>
    <w:rsid w:val="00FE7D78"/>
    <w:rsid w:val="00FF0FCA"/>
    <w:rsid w:val="00FF133F"/>
    <w:rsid w:val="00FF1677"/>
    <w:rsid w:val="00FF2AB7"/>
    <w:rsid w:val="00FF3931"/>
    <w:rsid w:val="00FF406F"/>
    <w:rsid w:val="00FF5D5A"/>
    <w:rsid w:val="00FF6A3B"/>
    <w:rsid w:val="00FF7B9F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F99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FB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3735FB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3735FB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3735FB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3735FB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3735FB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3735FB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3735FB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3735FB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3735FB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735FB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3735FB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uiPriority w:val="99"/>
    <w:rsid w:val="003735FB"/>
    <w:rPr>
      <w:color w:val="0000FF"/>
      <w:u w:val="single"/>
    </w:rPr>
  </w:style>
  <w:style w:type="paragraph" w:styleId="BlockText">
    <w:name w:val="Block Text"/>
    <w:basedOn w:val="Normal"/>
    <w:rsid w:val="003735FB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rsid w:val="003735FB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Normal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5482F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F23E09"/>
    <w:rPr>
      <w:sz w:val="18"/>
      <w:lang w:val="en-GB"/>
    </w:rPr>
  </w:style>
  <w:style w:type="character" w:customStyle="1" w:styleId="FooterChar">
    <w:name w:val="Footer Char"/>
    <w:link w:val="Footer"/>
    <w:uiPriority w:val="99"/>
    <w:rsid w:val="00F23E09"/>
    <w:rPr>
      <w:lang w:val="en-GB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F23E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Strong">
    <w:name w:val="Strong"/>
    <w:uiPriority w:val="22"/>
    <w:qFormat/>
    <w:rsid w:val="00F23E09"/>
    <w:rPr>
      <w:b/>
      <w:bCs/>
    </w:rPr>
  </w:style>
  <w:style w:type="paragraph" w:customStyle="1" w:styleId="CharCharCharChar">
    <w:name w:val="Char Char Char Char"/>
    <w:basedOn w:val="Normal"/>
    <w:rsid w:val="00F23E09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rsid w:val="00F23E0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Normal"/>
    <w:rsid w:val="00F23E09"/>
    <w:pPr>
      <w:spacing w:after="160" w:line="240" w:lineRule="exact"/>
    </w:pPr>
    <w:rPr>
      <w:rFonts w:ascii="Verdana" w:eastAsia="MS Mincho" w:hAnsi="Verdana"/>
      <w:lang w:eastAsia="en-US"/>
    </w:rPr>
  </w:style>
  <w:style w:type="character" w:styleId="PageNumber">
    <w:name w:val="page number"/>
    <w:basedOn w:val="DefaultParagraphFont"/>
    <w:rsid w:val="00F23E09"/>
  </w:style>
  <w:style w:type="paragraph" w:styleId="FootnoteText">
    <w:name w:val="footnote text"/>
    <w:basedOn w:val="Normal"/>
    <w:link w:val="FootnoteTextChar"/>
    <w:uiPriority w:val="99"/>
    <w:semiHidden/>
    <w:rsid w:val="00F23E09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E09"/>
    <w:rPr>
      <w:lang w:val="en-US" w:eastAsia="en-US"/>
    </w:rPr>
  </w:style>
  <w:style w:type="character" w:styleId="Emphasis">
    <w:name w:val="Emphasis"/>
    <w:qFormat/>
    <w:rsid w:val="00F23E09"/>
    <w:rPr>
      <w:rFonts w:ascii="Times New Roman" w:hAnsi="Times New Roman" w:cs="Times New Roman"/>
      <w:i/>
      <w:iCs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F23E09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basedOn w:val="DefaultParagraphFont"/>
    <w:rsid w:val="00F23E09"/>
  </w:style>
  <w:style w:type="character" w:customStyle="1" w:styleId="CommentTextChar">
    <w:name w:val="Comment Text Char"/>
    <w:basedOn w:val="DefaultParagraphFont"/>
    <w:link w:val="CommentText"/>
    <w:semiHidden/>
    <w:rsid w:val="00F23E09"/>
  </w:style>
  <w:style w:type="paragraph" w:styleId="CommentText">
    <w:name w:val="annotation text"/>
    <w:basedOn w:val="Normal"/>
    <w:link w:val="CommentTextChar"/>
    <w:semiHidden/>
    <w:rsid w:val="00F23E09"/>
    <w:rPr>
      <w:lang w:val="ru-RU"/>
    </w:rPr>
  </w:style>
  <w:style w:type="character" w:customStyle="1" w:styleId="CommentTextChar1">
    <w:name w:val="Comment Text Char1"/>
    <w:basedOn w:val="DefaultParagraphFont"/>
    <w:semiHidden/>
    <w:rsid w:val="00F23E09"/>
    <w:rPr>
      <w:lang w:val="en-GB"/>
    </w:rPr>
  </w:style>
  <w:style w:type="character" w:customStyle="1" w:styleId="CommentSubjectChar">
    <w:name w:val="Comment Subject Char"/>
    <w:link w:val="CommentSubject"/>
    <w:semiHidden/>
    <w:rsid w:val="00F23E0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23E09"/>
    <w:rPr>
      <w:b/>
      <w:bCs/>
    </w:rPr>
  </w:style>
  <w:style w:type="character" w:customStyle="1" w:styleId="CommentSubjectChar1">
    <w:name w:val="Comment Subject Char1"/>
    <w:basedOn w:val="CommentTextChar1"/>
    <w:semiHidden/>
    <w:rsid w:val="00F23E09"/>
    <w:rPr>
      <w:b/>
      <w:bCs/>
      <w:lang w:val="en-GB"/>
    </w:rPr>
  </w:style>
  <w:style w:type="character" w:styleId="FootnoteReference">
    <w:name w:val="footnote reference"/>
    <w:rsid w:val="00F23E09"/>
    <w:rPr>
      <w:vertAlign w:val="superscript"/>
    </w:rPr>
  </w:style>
  <w:style w:type="character" w:styleId="CommentReference">
    <w:name w:val="annotation reference"/>
    <w:semiHidden/>
    <w:unhideWhenUsed/>
    <w:rsid w:val="00F23E09"/>
    <w:rPr>
      <w:sz w:val="16"/>
      <w:szCs w:val="16"/>
    </w:rPr>
  </w:style>
  <w:style w:type="character" w:styleId="FollowedHyperlink">
    <w:name w:val="FollowedHyperlink"/>
    <w:semiHidden/>
    <w:unhideWhenUsed/>
    <w:rsid w:val="00F23E09"/>
    <w:rPr>
      <w:color w:val="800080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F23E09"/>
    <w:rPr>
      <w:rFonts w:ascii="Tahoma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B4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4322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DefaultParagraphFont"/>
    <w:rsid w:val="006B4322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9832DB"/>
    <w:rPr>
      <w:rFonts w:ascii="Calibri" w:hAnsi="Calibri"/>
      <w:sz w:val="22"/>
      <w:szCs w:val="22"/>
    </w:rPr>
  </w:style>
  <w:style w:type="character" w:customStyle="1" w:styleId="s4">
    <w:name w:val="s4"/>
    <w:basedOn w:val="DefaultParagraphFont"/>
    <w:rsid w:val="002E4C81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F1813"/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335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6AF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97A9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51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FB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3735FB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3735FB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3735FB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3735FB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3735FB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3735FB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3735FB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3735FB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3735FB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735FB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3735FB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uiPriority w:val="99"/>
    <w:rsid w:val="003735FB"/>
    <w:rPr>
      <w:color w:val="0000FF"/>
      <w:u w:val="single"/>
    </w:rPr>
  </w:style>
  <w:style w:type="paragraph" w:styleId="BlockText">
    <w:name w:val="Block Text"/>
    <w:basedOn w:val="Normal"/>
    <w:rsid w:val="003735FB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rsid w:val="003735FB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Normal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5482F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F23E09"/>
    <w:rPr>
      <w:sz w:val="18"/>
      <w:lang w:val="en-GB"/>
    </w:rPr>
  </w:style>
  <w:style w:type="character" w:customStyle="1" w:styleId="FooterChar">
    <w:name w:val="Footer Char"/>
    <w:link w:val="Footer"/>
    <w:uiPriority w:val="99"/>
    <w:rsid w:val="00F23E09"/>
    <w:rPr>
      <w:lang w:val="en-GB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F23E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Strong">
    <w:name w:val="Strong"/>
    <w:uiPriority w:val="22"/>
    <w:qFormat/>
    <w:rsid w:val="00F23E09"/>
    <w:rPr>
      <w:b/>
      <w:bCs/>
    </w:rPr>
  </w:style>
  <w:style w:type="paragraph" w:customStyle="1" w:styleId="CharCharCharChar">
    <w:name w:val="Char Char Char Char"/>
    <w:basedOn w:val="Normal"/>
    <w:rsid w:val="00F23E09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rsid w:val="00F23E0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Normal"/>
    <w:rsid w:val="00F23E09"/>
    <w:pPr>
      <w:spacing w:after="160" w:line="240" w:lineRule="exact"/>
    </w:pPr>
    <w:rPr>
      <w:rFonts w:ascii="Verdana" w:eastAsia="MS Mincho" w:hAnsi="Verdana"/>
      <w:lang w:eastAsia="en-US"/>
    </w:rPr>
  </w:style>
  <w:style w:type="character" w:styleId="PageNumber">
    <w:name w:val="page number"/>
    <w:basedOn w:val="DefaultParagraphFont"/>
    <w:rsid w:val="00F23E09"/>
  </w:style>
  <w:style w:type="paragraph" w:styleId="FootnoteText">
    <w:name w:val="footnote text"/>
    <w:basedOn w:val="Normal"/>
    <w:link w:val="FootnoteTextChar"/>
    <w:uiPriority w:val="99"/>
    <w:semiHidden/>
    <w:rsid w:val="00F23E09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E09"/>
    <w:rPr>
      <w:lang w:val="en-US" w:eastAsia="en-US"/>
    </w:rPr>
  </w:style>
  <w:style w:type="character" w:styleId="Emphasis">
    <w:name w:val="Emphasis"/>
    <w:qFormat/>
    <w:rsid w:val="00F23E09"/>
    <w:rPr>
      <w:rFonts w:ascii="Times New Roman" w:hAnsi="Times New Roman" w:cs="Times New Roman"/>
      <w:i/>
      <w:iCs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F23E09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basedOn w:val="DefaultParagraphFont"/>
    <w:rsid w:val="00F23E09"/>
  </w:style>
  <w:style w:type="character" w:customStyle="1" w:styleId="CommentTextChar">
    <w:name w:val="Comment Text Char"/>
    <w:basedOn w:val="DefaultParagraphFont"/>
    <w:link w:val="CommentText"/>
    <w:semiHidden/>
    <w:rsid w:val="00F23E09"/>
  </w:style>
  <w:style w:type="paragraph" w:styleId="CommentText">
    <w:name w:val="annotation text"/>
    <w:basedOn w:val="Normal"/>
    <w:link w:val="CommentTextChar"/>
    <w:semiHidden/>
    <w:rsid w:val="00F23E09"/>
    <w:rPr>
      <w:lang w:val="ru-RU"/>
    </w:rPr>
  </w:style>
  <w:style w:type="character" w:customStyle="1" w:styleId="CommentTextChar1">
    <w:name w:val="Comment Text Char1"/>
    <w:basedOn w:val="DefaultParagraphFont"/>
    <w:semiHidden/>
    <w:rsid w:val="00F23E09"/>
    <w:rPr>
      <w:lang w:val="en-GB"/>
    </w:rPr>
  </w:style>
  <w:style w:type="character" w:customStyle="1" w:styleId="CommentSubjectChar">
    <w:name w:val="Comment Subject Char"/>
    <w:link w:val="CommentSubject"/>
    <w:semiHidden/>
    <w:rsid w:val="00F23E0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23E09"/>
    <w:rPr>
      <w:b/>
      <w:bCs/>
    </w:rPr>
  </w:style>
  <w:style w:type="character" w:customStyle="1" w:styleId="CommentSubjectChar1">
    <w:name w:val="Comment Subject Char1"/>
    <w:basedOn w:val="CommentTextChar1"/>
    <w:semiHidden/>
    <w:rsid w:val="00F23E09"/>
    <w:rPr>
      <w:b/>
      <w:bCs/>
      <w:lang w:val="en-GB"/>
    </w:rPr>
  </w:style>
  <w:style w:type="character" w:styleId="FootnoteReference">
    <w:name w:val="footnote reference"/>
    <w:rsid w:val="00F23E09"/>
    <w:rPr>
      <w:vertAlign w:val="superscript"/>
    </w:rPr>
  </w:style>
  <w:style w:type="character" w:styleId="CommentReference">
    <w:name w:val="annotation reference"/>
    <w:semiHidden/>
    <w:unhideWhenUsed/>
    <w:rsid w:val="00F23E09"/>
    <w:rPr>
      <w:sz w:val="16"/>
      <w:szCs w:val="16"/>
    </w:rPr>
  </w:style>
  <w:style w:type="character" w:styleId="FollowedHyperlink">
    <w:name w:val="FollowedHyperlink"/>
    <w:semiHidden/>
    <w:unhideWhenUsed/>
    <w:rsid w:val="00F23E09"/>
    <w:rPr>
      <w:color w:val="800080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F23E09"/>
    <w:rPr>
      <w:rFonts w:ascii="Tahoma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B4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4322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DefaultParagraphFont"/>
    <w:rsid w:val="006B4322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9832DB"/>
    <w:rPr>
      <w:rFonts w:ascii="Calibri" w:hAnsi="Calibri"/>
      <w:sz w:val="22"/>
      <w:szCs w:val="22"/>
    </w:rPr>
  </w:style>
  <w:style w:type="character" w:customStyle="1" w:styleId="s4">
    <w:name w:val="s4"/>
    <w:basedOn w:val="DefaultParagraphFont"/>
    <w:rsid w:val="002E4C81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F1813"/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335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6AF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97A9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5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rants.scs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39EB6-A310-497F-B7D0-EB516815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https://mul2-edu.gov.am/tasks/1151944/oneclick/Havelvac1.docx?token=48b81b1be31bcfe9e4dbada7e574db33</cp:keywords>
  <cp:lastModifiedBy>Gohar-Meliqsetyan</cp:lastModifiedBy>
  <cp:revision>20</cp:revision>
  <cp:lastPrinted>2022-05-03T08:31:00Z</cp:lastPrinted>
  <dcterms:created xsi:type="dcterms:W3CDTF">2022-11-23T07:39:00Z</dcterms:created>
  <dcterms:modified xsi:type="dcterms:W3CDTF">2022-11-25T13:11:00Z</dcterms:modified>
</cp:coreProperties>
</file>